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2FB419" w14:textId="77777777" w:rsidR="00F11EB7" w:rsidRDefault="00F11EB7" w:rsidP="003F56B2">
      <w:pPr>
        <w:jc w:val="center"/>
        <w:rPr>
          <w:color w:val="FF0000"/>
        </w:rPr>
      </w:pPr>
      <w:r>
        <w:rPr>
          <w:noProof/>
          <w:color w:val="FF0000"/>
        </w:rPr>
        <w:drawing>
          <wp:anchor distT="0" distB="0" distL="114300" distR="114300" simplePos="0" relativeHeight="251659264" behindDoc="0" locked="0" layoutInCell="1" allowOverlap="1" wp14:anchorId="515061AC" wp14:editId="1E1E8D94">
            <wp:simplePos x="0" y="0"/>
            <wp:positionH relativeFrom="margin">
              <wp:posOffset>106680</wp:posOffset>
            </wp:positionH>
            <wp:positionV relativeFrom="margin">
              <wp:align>top</wp:align>
            </wp:positionV>
            <wp:extent cx="3708000" cy="1097163"/>
            <wp:effectExtent l="0" t="0" r="6985" b="8255"/>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cgt moulins 2019.PNG"/>
                    <pic:cNvPicPr/>
                  </pic:nvPicPr>
                  <pic:blipFill>
                    <a:blip r:embed="rId6">
                      <a:extLst>
                        <a:ext uri="{28A0092B-C50C-407E-A947-70E740481C1C}">
                          <a14:useLocalDpi xmlns:a14="http://schemas.microsoft.com/office/drawing/2010/main" val="0"/>
                        </a:ext>
                      </a:extLst>
                    </a:blip>
                    <a:stretch>
                      <a:fillRect/>
                    </a:stretch>
                  </pic:blipFill>
                  <pic:spPr>
                    <a:xfrm>
                      <a:off x="0" y="0"/>
                      <a:ext cx="3708000" cy="1097163"/>
                    </a:xfrm>
                    <a:prstGeom prst="rect">
                      <a:avLst/>
                    </a:prstGeom>
                  </pic:spPr>
                </pic:pic>
              </a:graphicData>
            </a:graphic>
          </wp:anchor>
        </w:drawing>
      </w:r>
    </w:p>
    <w:p w14:paraId="761CE757" w14:textId="77777777" w:rsidR="00F11EB7" w:rsidRDefault="00F11EB7" w:rsidP="003F56B2">
      <w:pPr>
        <w:jc w:val="center"/>
        <w:rPr>
          <w:color w:val="FF0000"/>
        </w:rPr>
      </w:pPr>
    </w:p>
    <w:p w14:paraId="4DE3E0A7" w14:textId="77777777" w:rsidR="00F11EB7" w:rsidRDefault="00F11EB7" w:rsidP="003F56B2">
      <w:pPr>
        <w:jc w:val="center"/>
        <w:rPr>
          <w:color w:val="FF0000"/>
        </w:rPr>
      </w:pPr>
    </w:p>
    <w:p w14:paraId="3A2E3DCF" w14:textId="77777777" w:rsidR="00F11EB7" w:rsidRDefault="00F11EB7" w:rsidP="003F56B2">
      <w:pPr>
        <w:jc w:val="center"/>
        <w:rPr>
          <w:color w:val="FF0000"/>
        </w:rPr>
      </w:pPr>
    </w:p>
    <w:p w14:paraId="1B06118F" w14:textId="77777777" w:rsidR="00F11EB7" w:rsidRDefault="00F11EB7" w:rsidP="003F56B2">
      <w:pPr>
        <w:jc w:val="center"/>
        <w:rPr>
          <w:color w:val="FF0000"/>
        </w:rPr>
      </w:pPr>
    </w:p>
    <w:p w14:paraId="52DC48E1" w14:textId="77777777" w:rsidR="00F11EB7" w:rsidRDefault="00F11EB7" w:rsidP="003F56B2">
      <w:pPr>
        <w:jc w:val="center"/>
        <w:rPr>
          <w:color w:val="FF0000"/>
        </w:rPr>
      </w:pPr>
    </w:p>
    <w:p w14:paraId="67E4C6D6" w14:textId="77777777" w:rsidR="00F57021" w:rsidRPr="00A45F41" w:rsidRDefault="003F56B2" w:rsidP="003F56B2">
      <w:pPr>
        <w:jc w:val="center"/>
        <w:rPr>
          <w:color w:val="FF0000"/>
        </w:rPr>
      </w:pPr>
      <w:r w:rsidRPr="00A45F41">
        <w:rPr>
          <w:color w:val="FF0000"/>
        </w:rPr>
        <w:t>Questions oral</w:t>
      </w:r>
      <w:r w:rsidR="0000002D">
        <w:rPr>
          <w:color w:val="FF0000"/>
        </w:rPr>
        <w:t>es</w:t>
      </w:r>
      <w:r w:rsidRPr="00A45F41">
        <w:rPr>
          <w:color w:val="FF0000"/>
        </w:rPr>
        <w:t xml:space="preserve"> CGT du 19 Juins 2020 lors de la réunion sur le projet de mise en location gérance du magasin de Moulins</w:t>
      </w:r>
    </w:p>
    <w:p w14:paraId="4EACFD8C" w14:textId="77777777" w:rsidR="003F56B2" w:rsidRPr="00A45F41" w:rsidRDefault="003F56B2">
      <w:pPr>
        <w:rPr>
          <w:color w:val="FF0000"/>
        </w:rPr>
      </w:pPr>
    </w:p>
    <w:p w14:paraId="5D87BCB9" w14:textId="77777777" w:rsidR="003F56B2" w:rsidRDefault="003F56B2"/>
    <w:p w14:paraId="3B5FEF62" w14:textId="77777777" w:rsidR="003F56B2" w:rsidRDefault="003F56B2">
      <w:r>
        <w:t xml:space="preserve">Est-ce que </w:t>
      </w:r>
      <w:r w:rsidR="00A45F41">
        <w:t>tout le personnel</w:t>
      </w:r>
      <w:r>
        <w:t xml:space="preserve"> </w:t>
      </w:r>
      <w:r w:rsidR="00A45F41">
        <w:t>a</w:t>
      </w:r>
      <w:r>
        <w:t xml:space="preserve"> été informé de la tenue de cette réunion ?</w:t>
      </w:r>
    </w:p>
    <w:p w14:paraId="6A6F44D6" w14:textId="4E1C49F4" w:rsidR="003F56B2" w:rsidRDefault="00EE3B18">
      <w:pPr>
        <w:rPr>
          <w:color w:val="00B0F0"/>
        </w:rPr>
      </w:pPr>
      <w:r w:rsidRPr="00BD785D">
        <w:rPr>
          <w:color w:val="00B0F0"/>
        </w:rPr>
        <w:t xml:space="preserve">Il a été fait application des dispositions prévu par l’accord relatif </w:t>
      </w:r>
      <w:r w:rsidR="0019716F" w:rsidRPr="00BD785D">
        <w:rPr>
          <w:color w:val="00B0F0"/>
        </w:rPr>
        <w:t xml:space="preserve">au garantie social des salariés dont le magasin serait concerné par un projet de mise en location gérance. Il prévoit </w:t>
      </w:r>
      <w:r w:rsidR="001A42E1" w:rsidRPr="00BD785D">
        <w:rPr>
          <w:color w:val="00B0F0"/>
        </w:rPr>
        <w:t>les dispositions suivantes</w:t>
      </w:r>
      <w:r w:rsidR="0019716F" w:rsidRPr="00BD785D">
        <w:rPr>
          <w:color w:val="00B0F0"/>
        </w:rPr>
        <w:t>, les parties rappellent qu’il n’est pas souhaitable que les salariés dont le magasin fait l’objet d’un projet de mise en location gérance ou de passage en franchise aient connaissance d’un t</w:t>
      </w:r>
      <w:r w:rsidR="00665E04" w:rsidRPr="00BD785D">
        <w:rPr>
          <w:color w:val="00B0F0"/>
        </w:rPr>
        <w:t xml:space="preserve">el </w:t>
      </w:r>
      <w:r w:rsidR="0019716F" w:rsidRPr="00BD785D">
        <w:rPr>
          <w:color w:val="00B0F0"/>
        </w:rPr>
        <w:t>projet de mani</w:t>
      </w:r>
      <w:r w:rsidR="00665E04" w:rsidRPr="00BD785D">
        <w:rPr>
          <w:color w:val="00B0F0"/>
        </w:rPr>
        <w:t>è</w:t>
      </w:r>
      <w:r w:rsidR="0019716F" w:rsidRPr="00BD785D">
        <w:rPr>
          <w:color w:val="00B0F0"/>
        </w:rPr>
        <w:t xml:space="preserve">re indirect. </w:t>
      </w:r>
      <w:r w:rsidR="001A42E1" w:rsidRPr="00BD785D">
        <w:rPr>
          <w:color w:val="00B0F0"/>
        </w:rPr>
        <w:t>Il</w:t>
      </w:r>
      <w:r w:rsidR="0019716F" w:rsidRPr="00BD785D">
        <w:rPr>
          <w:color w:val="00B0F0"/>
        </w:rPr>
        <w:t xml:space="preserve"> est donc prévu que les salariés seront </w:t>
      </w:r>
      <w:r w:rsidR="005D40A0" w:rsidRPr="00BD785D">
        <w:rPr>
          <w:color w:val="00B0F0"/>
        </w:rPr>
        <w:t>informés</w:t>
      </w:r>
      <w:r w:rsidR="0019716F" w:rsidRPr="00BD785D">
        <w:rPr>
          <w:color w:val="00B0F0"/>
        </w:rPr>
        <w:t xml:space="preserve"> par la direction du magasin ou par un représ</w:t>
      </w:r>
      <w:r w:rsidR="00665E04" w:rsidRPr="00BD785D">
        <w:rPr>
          <w:color w:val="00B0F0"/>
        </w:rPr>
        <w:t>e</w:t>
      </w:r>
      <w:r w:rsidR="0019716F" w:rsidRPr="00BD785D">
        <w:rPr>
          <w:color w:val="00B0F0"/>
        </w:rPr>
        <w:t xml:space="preserve">ntant </w:t>
      </w:r>
      <w:r w:rsidR="00DD1AC2" w:rsidRPr="00BD785D">
        <w:rPr>
          <w:color w:val="00B0F0"/>
        </w:rPr>
        <w:t>de la direction</w:t>
      </w:r>
      <w:r w:rsidR="0019716F" w:rsidRPr="00BD785D">
        <w:rPr>
          <w:color w:val="00B0F0"/>
        </w:rPr>
        <w:t xml:space="preserve"> de l’inscription </w:t>
      </w:r>
      <w:r w:rsidR="00665E04" w:rsidRPr="00BD785D">
        <w:rPr>
          <w:color w:val="00B0F0"/>
        </w:rPr>
        <w:t>à</w:t>
      </w:r>
      <w:r w:rsidR="0019716F" w:rsidRPr="00BD785D">
        <w:rPr>
          <w:color w:val="00B0F0"/>
        </w:rPr>
        <w:t xml:space="preserve"> l’ordre du jour du CE-CHSCT/CSE d’établissement dont rel</w:t>
      </w:r>
      <w:r w:rsidR="00665E04" w:rsidRPr="00BD785D">
        <w:rPr>
          <w:color w:val="00B0F0"/>
        </w:rPr>
        <w:t>è</w:t>
      </w:r>
      <w:r w:rsidR="0019716F" w:rsidRPr="00BD785D">
        <w:rPr>
          <w:color w:val="00B0F0"/>
        </w:rPr>
        <w:t>ve leur magasin d’un poin</w:t>
      </w:r>
      <w:r w:rsidR="00665E04" w:rsidRPr="00BD785D">
        <w:rPr>
          <w:color w:val="00B0F0"/>
        </w:rPr>
        <w:t>t</w:t>
      </w:r>
      <w:r w:rsidR="0019716F" w:rsidRPr="00BD785D">
        <w:rPr>
          <w:color w:val="00B0F0"/>
        </w:rPr>
        <w:t xml:space="preserve"> relatif au</w:t>
      </w:r>
      <w:r w:rsidR="00DD1AC2">
        <w:rPr>
          <w:color w:val="00B0F0"/>
        </w:rPr>
        <w:t xml:space="preserve"> </w:t>
      </w:r>
      <w:r w:rsidR="0019716F" w:rsidRPr="00BD785D">
        <w:rPr>
          <w:color w:val="00B0F0"/>
        </w:rPr>
        <w:t xml:space="preserve">dite projet. Cette information sera transmise </w:t>
      </w:r>
      <w:r w:rsidR="00665E04" w:rsidRPr="00BD785D">
        <w:rPr>
          <w:color w:val="00B0F0"/>
        </w:rPr>
        <w:t>à</w:t>
      </w:r>
      <w:r w:rsidR="0019716F" w:rsidRPr="00BD785D">
        <w:rPr>
          <w:color w:val="00B0F0"/>
        </w:rPr>
        <w:t xml:space="preserve"> l’issu de l’élaboration conjointe de l’ordre du jour avec le secr</w:t>
      </w:r>
      <w:r w:rsidR="00665E04" w:rsidRPr="00BD785D">
        <w:rPr>
          <w:color w:val="00B0F0"/>
        </w:rPr>
        <w:t>é</w:t>
      </w:r>
      <w:r w:rsidR="0019716F" w:rsidRPr="00BD785D">
        <w:rPr>
          <w:color w:val="00B0F0"/>
        </w:rPr>
        <w:t xml:space="preserve">taire du CE-CHSCT/CSE d’établissement. </w:t>
      </w:r>
      <w:r w:rsidR="00EA2694" w:rsidRPr="00BD785D">
        <w:rPr>
          <w:color w:val="00B0F0"/>
        </w:rPr>
        <w:t>Ce point d’information ne devra en aucun cas avoir pour objectif de présenté le projet de mise en location gérance ou de franchise au salarié du magasin concerné. Il devra se limiter à les informés de la tenu</w:t>
      </w:r>
      <w:r w:rsidR="00665E04" w:rsidRPr="00BD785D">
        <w:rPr>
          <w:color w:val="00B0F0"/>
        </w:rPr>
        <w:t>e</w:t>
      </w:r>
      <w:r w:rsidR="00EA2694" w:rsidRPr="00BD785D">
        <w:rPr>
          <w:color w:val="00B0F0"/>
        </w:rPr>
        <w:t xml:space="preserve"> d’un CE-CHSCT/CSE d’établissement sur le sujet, de la date d’une réunion d’information du personnel fixé à l’issu de la 1</w:t>
      </w:r>
      <w:r w:rsidR="00EA2694" w:rsidRPr="00BD785D">
        <w:rPr>
          <w:color w:val="00B0F0"/>
          <w:vertAlign w:val="superscript"/>
        </w:rPr>
        <w:t>ère</w:t>
      </w:r>
      <w:r w:rsidR="00DD1AC2">
        <w:rPr>
          <w:color w:val="00B0F0"/>
          <w:vertAlign w:val="superscript"/>
        </w:rPr>
        <w:t xml:space="preserve"> </w:t>
      </w:r>
      <w:r w:rsidR="00DD1AC2">
        <w:rPr>
          <w:color w:val="00B0F0"/>
        </w:rPr>
        <w:t xml:space="preserve">réunion </w:t>
      </w:r>
      <w:r w:rsidR="00EA2694" w:rsidRPr="00BD785D">
        <w:rPr>
          <w:color w:val="00B0F0"/>
        </w:rPr>
        <w:t>d’information en vue d’une consultation du CE-CHSCT/CSE d’établissement et de la possibilité de préparer et remettre leur question au membre du CE-CHSCT/CSE d’établissement compétant pour leur périmètre, préalablement à la réunion de l’instance afin de rendre les échanges les plus complet possible.</w:t>
      </w:r>
      <w:r w:rsidR="00DD1AC2">
        <w:rPr>
          <w:color w:val="00B0F0"/>
        </w:rPr>
        <w:t xml:space="preserve"> C’est ma réponse, ce sera la réponse officielle.</w:t>
      </w:r>
    </w:p>
    <w:p w14:paraId="2E4DF3FA" w14:textId="77777777" w:rsidR="00064A60" w:rsidRPr="00BD785D" w:rsidRDefault="00064A60">
      <w:pPr>
        <w:rPr>
          <w:color w:val="00B0F0"/>
        </w:rPr>
      </w:pPr>
    </w:p>
    <w:p w14:paraId="49B0B576" w14:textId="756F83BE" w:rsidR="003F56B2" w:rsidRDefault="003F56B2">
      <w:r>
        <w:t>On</w:t>
      </w:r>
      <w:r w:rsidR="0000002D">
        <w:t>- t</w:t>
      </w:r>
      <w:r>
        <w:t xml:space="preserve">-il </w:t>
      </w:r>
      <w:r w:rsidR="00A45F41">
        <w:t>été</w:t>
      </w:r>
      <w:r>
        <w:t xml:space="preserve"> informé de la possibilité de prendre un RDV individuel avec le service RH après la </w:t>
      </w:r>
      <w:r w:rsidR="003C6F52">
        <w:t>2ème</w:t>
      </w:r>
      <w:r>
        <w:t xml:space="preserve"> réunion ?</w:t>
      </w:r>
    </w:p>
    <w:p w14:paraId="1B2E430A" w14:textId="7F958B98" w:rsidR="003F56B2" w:rsidRDefault="006B7036">
      <w:pPr>
        <w:rPr>
          <w:color w:val="00B0F0"/>
        </w:rPr>
      </w:pPr>
      <w:r>
        <w:rPr>
          <w:color w:val="00B0F0"/>
        </w:rPr>
        <w:t>Cette possibilité es</w:t>
      </w:r>
      <w:r w:rsidR="001900A2">
        <w:rPr>
          <w:color w:val="00B0F0"/>
        </w:rPr>
        <w:t>t</w:t>
      </w:r>
      <w:r>
        <w:rPr>
          <w:color w:val="00B0F0"/>
        </w:rPr>
        <w:t xml:space="preserve"> reprise dans le cadre de </w:t>
      </w:r>
      <w:r w:rsidR="001A42E1">
        <w:rPr>
          <w:color w:val="00B0F0"/>
        </w:rPr>
        <w:t>l’accord</w:t>
      </w:r>
      <w:r>
        <w:rPr>
          <w:color w:val="00B0F0"/>
        </w:rPr>
        <w:t xml:space="preserve"> relatif au garanti</w:t>
      </w:r>
      <w:r w:rsidR="003C6F52">
        <w:rPr>
          <w:color w:val="00B0F0"/>
        </w:rPr>
        <w:t>e</w:t>
      </w:r>
      <w:r>
        <w:rPr>
          <w:color w:val="00B0F0"/>
        </w:rPr>
        <w:t xml:space="preserve"> social</w:t>
      </w:r>
      <w:r w:rsidR="003C6F52">
        <w:rPr>
          <w:color w:val="00B0F0"/>
        </w:rPr>
        <w:t>,</w:t>
      </w:r>
      <w:r>
        <w:rPr>
          <w:color w:val="00B0F0"/>
        </w:rPr>
        <w:t xml:space="preserve"> les collaborateurs ont été informé</w:t>
      </w:r>
      <w:r w:rsidR="001900A2">
        <w:rPr>
          <w:color w:val="00B0F0"/>
        </w:rPr>
        <w:t>s</w:t>
      </w:r>
      <w:r>
        <w:rPr>
          <w:color w:val="00B0F0"/>
        </w:rPr>
        <w:t xml:space="preserve"> de cette possibilité au cours des session</w:t>
      </w:r>
      <w:r w:rsidR="001900A2">
        <w:rPr>
          <w:color w:val="00B0F0"/>
        </w:rPr>
        <w:t>s</w:t>
      </w:r>
      <w:r>
        <w:rPr>
          <w:color w:val="00B0F0"/>
        </w:rPr>
        <w:t xml:space="preserve"> organisé</w:t>
      </w:r>
      <w:r w:rsidR="001900A2">
        <w:rPr>
          <w:color w:val="00B0F0"/>
        </w:rPr>
        <w:t>es</w:t>
      </w:r>
      <w:r>
        <w:rPr>
          <w:color w:val="00B0F0"/>
        </w:rPr>
        <w:t xml:space="preserve"> dans ce magasin. Cette information figure aussi au guide d’information fourni</w:t>
      </w:r>
      <w:r w:rsidR="001900A2">
        <w:rPr>
          <w:color w:val="00B0F0"/>
        </w:rPr>
        <w:t>t</w:t>
      </w:r>
      <w:r>
        <w:rPr>
          <w:color w:val="00B0F0"/>
        </w:rPr>
        <w:t xml:space="preserve"> au collaborateur.</w:t>
      </w:r>
    </w:p>
    <w:p w14:paraId="271934E4" w14:textId="77777777" w:rsidR="00064A60" w:rsidRPr="00870C96" w:rsidRDefault="00064A60">
      <w:pPr>
        <w:rPr>
          <w:color w:val="00B0F0"/>
        </w:rPr>
      </w:pPr>
    </w:p>
    <w:p w14:paraId="58CEA1EF" w14:textId="77777777" w:rsidR="003F56B2" w:rsidRDefault="003F56B2">
      <w:r>
        <w:t xml:space="preserve">Qui a </w:t>
      </w:r>
      <w:r w:rsidR="00A45F41">
        <w:t>fourni</w:t>
      </w:r>
      <w:r>
        <w:t xml:space="preserve"> </w:t>
      </w:r>
      <w:r w:rsidR="00A45F41">
        <w:t>les documents</w:t>
      </w:r>
      <w:r>
        <w:t> ?</w:t>
      </w:r>
    </w:p>
    <w:p w14:paraId="0A273CB9" w14:textId="77777777" w:rsidR="003F56B2" w:rsidRPr="006B7036" w:rsidRDefault="006B7036">
      <w:pPr>
        <w:rPr>
          <w:color w:val="00B0F0"/>
        </w:rPr>
      </w:pPr>
      <w:r w:rsidRPr="006B7036">
        <w:rPr>
          <w:color w:val="00B0F0"/>
        </w:rPr>
        <w:t>La note d’information qui vous a été fourni au CSE a été élaboré</w:t>
      </w:r>
      <w:r w:rsidR="001900A2">
        <w:rPr>
          <w:color w:val="00B0F0"/>
        </w:rPr>
        <w:t>e</w:t>
      </w:r>
      <w:r w:rsidRPr="006B7036">
        <w:rPr>
          <w:color w:val="00B0F0"/>
        </w:rPr>
        <w:t xml:space="preserve"> par la direction</w:t>
      </w:r>
      <w:r>
        <w:rPr>
          <w:color w:val="00B0F0"/>
        </w:rPr>
        <w:t>.</w:t>
      </w:r>
    </w:p>
    <w:p w14:paraId="0BE4A921" w14:textId="77777777" w:rsidR="00064A60" w:rsidRDefault="00064A60"/>
    <w:p w14:paraId="1E513217" w14:textId="0D0ECD3F" w:rsidR="003F56B2" w:rsidRDefault="003F56B2">
      <w:r>
        <w:t>Qui a rempli les tableaux avec les chiffres ?</w:t>
      </w:r>
    </w:p>
    <w:p w14:paraId="2BFB6EA1" w14:textId="77777777" w:rsidR="003F56B2" w:rsidRPr="006B7036" w:rsidRDefault="006B7036">
      <w:pPr>
        <w:rPr>
          <w:color w:val="00B0F0"/>
        </w:rPr>
      </w:pPr>
      <w:r w:rsidRPr="006B7036">
        <w:rPr>
          <w:color w:val="00B0F0"/>
        </w:rPr>
        <w:t>La note d’information qui vous a été fourni aux CSE a été élaboré par la direction</w:t>
      </w:r>
      <w:r>
        <w:rPr>
          <w:color w:val="00B0F0"/>
        </w:rPr>
        <w:t>.</w:t>
      </w:r>
    </w:p>
    <w:p w14:paraId="4F13B4BA" w14:textId="77777777" w:rsidR="00064A60" w:rsidRDefault="00064A60"/>
    <w:p w14:paraId="67CFDAE5" w14:textId="5E391627" w:rsidR="003F56B2" w:rsidRDefault="003F56B2">
      <w:r>
        <w:t>Frais accessoires qu’es</w:t>
      </w:r>
      <w:r w:rsidR="003D23B1">
        <w:t>t-</w:t>
      </w:r>
      <w:r>
        <w:t>ce que c’est ?</w:t>
      </w:r>
    </w:p>
    <w:p w14:paraId="2C0D7D2D" w14:textId="184231EB" w:rsidR="003F56B2" w:rsidRPr="006B7036" w:rsidRDefault="006B7036">
      <w:pPr>
        <w:rPr>
          <w:color w:val="00B0F0"/>
        </w:rPr>
      </w:pPr>
      <w:r>
        <w:rPr>
          <w:color w:val="00B0F0"/>
        </w:rPr>
        <w:t>Les frai</w:t>
      </w:r>
      <w:r w:rsidR="009873AF">
        <w:rPr>
          <w:color w:val="00B0F0"/>
        </w:rPr>
        <w:t>s</w:t>
      </w:r>
      <w:r>
        <w:rPr>
          <w:color w:val="00B0F0"/>
        </w:rPr>
        <w:t xml:space="preserve"> d’accessoire</w:t>
      </w:r>
      <w:r w:rsidR="009873AF">
        <w:rPr>
          <w:color w:val="00B0F0"/>
        </w:rPr>
        <w:t>s,</w:t>
      </w:r>
      <w:r>
        <w:rPr>
          <w:color w:val="00B0F0"/>
        </w:rPr>
        <w:t xml:space="preserve"> </w:t>
      </w:r>
      <w:r w:rsidR="009873AF">
        <w:rPr>
          <w:color w:val="00B0F0"/>
        </w:rPr>
        <w:t>ç</w:t>
      </w:r>
      <w:r>
        <w:rPr>
          <w:color w:val="00B0F0"/>
        </w:rPr>
        <w:t>a concerne tout ce qui es</w:t>
      </w:r>
      <w:r w:rsidR="009873AF">
        <w:rPr>
          <w:color w:val="00B0F0"/>
        </w:rPr>
        <w:t>t</w:t>
      </w:r>
      <w:r>
        <w:rPr>
          <w:color w:val="00B0F0"/>
        </w:rPr>
        <w:t xml:space="preserve"> commission de service</w:t>
      </w:r>
    </w:p>
    <w:p w14:paraId="740D478E" w14:textId="77777777" w:rsidR="00064A60" w:rsidRDefault="00064A60"/>
    <w:p w14:paraId="1C87F61A" w14:textId="42092640" w:rsidR="003F56B2" w:rsidRDefault="003F56B2">
      <w:r>
        <w:t>Marge commerciale et autre revenu corresponde</w:t>
      </w:r>
      <w:r w:rsidR="003D23B1">
        <w:t>nt</w:t>
      </w:r>
      <w:r>
        <w:t xml:space="preserve"> </w:t>
      </w:r>
      <w:r w:rsidR="00A45F41">
        <w:t>à</w:t>
      </w:r>
      <w:r>
        <w:t xml:space="preserve"> quoi ?</w:t>
      </w:r>
    </w:p>
    <w:p w14:paraId="26F8F340" w14:textId="788E918A" w:rsidR="004D0F1B" w:rsidRDefault="007C5AC9">
      <w:pPr>
        <w:rPr>
          <w:color w:val="00B0F0"/>
        </w:rPr>
      </w:pPr>
      <w:r w:rsidRPr="006B7036">
        <w:rPr>
          <w:color w:val="00B0F0"/>
        </w:rPr>
        <w:t>La marge commerciale</w:t>
      </w:r>
      <w:r w:rsidR="006B7036" w:rsidRPr="006B7036">
        <w:rPr>
          <w:color w:val="00B0F0"/>
        </w:rPr>
        <w:t xml:space="preserve">, c’est égal </w:t>
      </w:r>
      <w:r>
        <w:rPr>
          <w:color w:val="00B0F0"/>
        </w:rPr>
        <w:t>à</w:t>
      </w:r>
      <w:r w:rsidR="006B7036" w:rsidRPr="006B7036">
        <w:rPr>
          <w:color w:val="00B0F0"/>
        </w:rPr>
        <w:t xml:space="preserve"> la marge de g</w:t>
      </w:r>
      <w:r>
        <w:rPr>
          <w:color w:val="00B0F0"/>
        </w:rPr>
        <w:t>e</w:t>
      </w:r>
      <w:r w:rsidR="006B7036" w:rsidRPr="006B7036">
        <w:rPr>
          <w:color w:val="00B0F0"/>
        </w:rPr>
        <w:t xml:space="preserve">stion commercial </w:t>
      </w:r>
      <w:r w:rsidR="00A623E2">
        <w:rPr>
          <w:color w:val="00B0F0"/>
        </w:rPr>
        <w:t>-</w:t>
      </w:r>
      <w:r w:rsidR="006B7036" w:rsidRPr="006B7036">
        <w:rPr>
          <w:color w:val="00B0F0"/>
        </w:rPr>
        <w:t xml:space="preserve"> les co</w:t>
      </w:r>
      <w:r w:rsidR="009873AF">
        <w:rPr>
          <w:color w:val="00B0F0"/>
        </w:rPr>
        <w:t>û</w:t>
      </w:r>
      <w:r w:rsidR="006B7036" w:rsidRPr="006B7036">
        <w:rPr>
          <w:color w:val="00B0F0"/>
        </w:rPr>
        <w:t>t</w:t>
      </w:r>
      <w:r w:rsidR="009873AF">
        <w:rPr>
          <w:color w:val="00B0F0"/>
        </w:rPr>
        <w:t>s</w:t>
      </w:r>
      <w:r w:rsidR="006B7036" w:rsidRPr="006B7036">
        <w:rPr>
          <w:color w:val="00B0F0"/>
        </w:rPr>
        <w:t xml:space="preserve"> de </w:t>
      </w:r>
      <w:r w:rsidR="00D21E65" w:rsidRPr="006B7036">
        <w:rPr>
          <w:color w:val="00B0F0"/>
        </w:rPr>
        <w:t>fidélité</w:t>
      </w:r>
      <w:r w:rsidR="00D21E65">
        <w:rPr>
          <w:color w:val="00B0F0"/>
        </w:rPr>
        <w:t>s</w:t>
      </w:r>
      <w:r w:rsidR="006B7036" w:rsidRPr="006B7036">
        <w:rPr>
          <w:color w:val="00B0F0"/>
        </w:rPr>
        <w:t xml:space="preserve"> + </w:t>
      </w:r>
      <w:r w:rsidRPr="006B7036">
        <w:rPr>
          <w:color w:val="00B0F0"/>
        </w:rPr>
        <w:t>les crédits gratuits</w:t>
      </w:r>
      <w:r w:rsidR="006B7036" w:rsidRPr="006B7036">
        <w:rPr>
          <w:color w:val="00B0F0"/>
        </w:rPr>
        <w:t xml:space="preserve"> </w:t>
      </w:r>
      <w:r w:rsidR="009873AF">
        <w:rPr>
          <w:color w:val="00B0F0"/>
        </w:rPr>
        <w:t xml:space="preserve">+ </w:t>
      </w:r>
      <w:r w:rsidR="006B7036" w:rsidRPr="006B7036">
        <w:rPr>
          <w:color w:val="00B0F0"/>
        </w:rPr>
        <w:t>les escompte</w:t>
      </w:r>
      <w:r w:rsidR="009873AF">
        <w:rPr>
          <w:color w:val="00B0F0"/>
        </w:rPr>
        <w:t>s</w:t>
      </w:r>
      <w:r w:rsidR="006B7036" w:rsidRPr="006B7036">
        <w:rPr>
          <w:color w:val="00B0F0"/>
        </w:rPr>
        <w:t xml:space="preserve"> obtenu </w:t>
      </w:r>
      <w:r w:rsidR="00A623E2">
        <w:rPr>
          <w:color w:val="00B0F0"/>
        </w:rPr>
        <w:t>-</w:t>
      </w:r>
      <w:r w:rsidR="006B7036" w:rsidRPr="006B7036">
        <w:rPr>
          <w:color w:val="00B0F0"/>
        </w:rPr>
        <w:t xml:space="preserve"> la démarque total</w:t>
      </w:r>
      <w:r w:rsidR="00A623E2">
        <w:rPr>
          <w:color w:val="00B0F0"/>
        </w:rPr>
        <w:t xml:space="preserve"> - variation de décote - co</w:t>
      </w:r>
      <w:r w:rsidR="009873AF">
        <w:rPr>
          <w:color w:val="00B0F0"/>
        </w:rPr>
        <w:t>û</w:t>
      </w:r>
      <w:r w:rsidR="00A623E2">
        <w:rPr>
          <w:color w:val="00B0F0"/>
        </w:rPr>
        <w:t xml:space="preserve">t </w:t>
      </w:r>
      <w:r>
        <w:rPr>
          <w:color w:val="00B0F0"/>
        </w:rPr>
        <w:t>logistique</w:t>
      </w:r>
      <w:r w:rsidR="00A623E2">
        <w:rPr>
          <w:color w:val="00B0F0"/>
        </w:rPr>
        <w:t xml:space="preserve"> - les impayé</w:t>
      </w:r>
      <w:r w:rsidR="009873AF">
        <w:rPr>
          <w:color w:val="00B0F0"/>
        </w:rPr>
        <w:t>s</w:t>
      </w:r>
      <w:r w:rsidR="00A623E2">
        <w:rPr>
          <w:color w:val="00B0F0"/>
        </w:rPr>
        <w:t xml:space="preserve"> + </w:t>
      </w:r>
      <w:r>
        <w:rPr>
          <w:color w:val="00B0F0"/>
        </w:rPr>
        <w:t>les autres éléments</w:t>
      </w:r>
      <w:r w:rsidR="00A623E2">
        <w:rPr>
          <w:color w:val="00B0F0"/>
        </w:rPr>
        <w:t xml:space="preserve"> de marge + réduction imp</w:t>
      </w:r>
      <w:r>
        <w:rPr>
          <w:color w:val="00B0F0"/>
        </w:rPr>
        <w:t>ô</w:t>
      </w:r>
      <w:r w:rsidR="00A623E2">
        <w:rPr>
          <w:color w:val="00B0F0"/>
        </w:rPr>
        <w:t>t.</w:t>
      </w:r>
    </w:p>
    <w:p w14:paraId="3798B3BE" w14:textId="3F569988" w:rsidR="003F56B2" w:rsidRDefault="00A623E2">
      <w:pPr>
        <w:rPr>
          <w:color w:val="FF0000"/>
          <w:highlight w:val="yellow"/>
        </w:rPr>
      </w:pPr>
      <w:r>
        <w:rPr>
          <w:color w:val="00B0F0"/>
        </w:rPr>
        <w:t>Autre revenu c’est salaire hors prime et congé + prime conventionnel hors charge + variation congé payé + refacturation de frai</w:t>
      </w:r>
      <w:r w:rsidR="009873AF">
        <w:rPr>
          <w:color w:val="00B0F0"/>
        </w:rPr>
        <w:t>s</w:t>
      </w:r>
      <w:r>
        <w:rPr>
          <w:color w:val="00B0F0"/>
        </w:rPr>
        <w:t xml:space="preserve"> de personnel + FP complémentaire prime + participation + intéressement collectif + charge social + co</w:t>
      </w:r>
      <w:r w:rsidR="009873AF">
        <w:rPr>
          <w:color w:val="00B0F0"/>
        </w:rPr>
        <w:t>û</w:t>
      </w:r>
      <w:r>
        <w:rPr>
          <w:color w:val="00B0F0"/>
        </w:rPr>
        <w:t>t de rupture des salarié</w:t>
      </w:r>
      <w:r w:rsidR="009873AF">
        <w:rPr>
          <w:color w:val="00B0F0"/>
        </w:rPr>
        <w:t>s</w:t>
      </w:r>
      <w:r>
        <w:rPr>
          <w:color w:val="00B0F0"/>
        </w:rPr>
        <w:t xml:space="preserve"> hors charge + aide FP + crédit d’impôt + remise accordé au salarié + autre personnel intérimaire</w:t>
      </w:r>
      <w:r w:rsidR="009873AF">
        <w:rPr>
          <w:color w:val="00B0F0"/>
        </w:rPr>
        <w:t xml:space="preserve"> </w:t>
      </w:r>
      <w:r>
        <w:rPr>
          <w:color w:val="00B0F0"/>
        </w:rPr>
        <w:t>+ personnel en surveillance + prestataire inventaire + personnel externe autre + la médaille du travail + autre frai</w:t>
      </w:r>
      <w:r w:rsidR="009873AF">
        <w:rPr>
          <w:color w:val="00B0F0"/>
        </w:rPr>
        <w:t>s</w:t>
      </w:r>
      <w:r>
        <w:rPr>
          <w:color w:val="00B0F0"/>
        </w:rPr>
        <w:t xml:space="preserve"> de personnel </w:t>
      </w:r>
      <w:r>
        <w:rPr>
          <w:color w:val="00B0F0"/>
        </w:rPr>
        <w:lastRenderedPageBreak/>
        <w:t>+ total intra PI PP + frai</w:t>
      </w:r>
      <w:r w:rsidR="009873AF">
        <w:rPr>
          <w:color w:val="00B0F0"/>
        </w:rPr>
        <w:t>s</w:t>
      </w:r>
      <w:r>
        <w:rPr>
          <w:color w:val="00B0F0"/>
        </w:rPr>
        <w:t xml:space="preserve"> de personnel ventilé</w:t>
      </w:r>
      <w:r w:rsidR="00D82518">
        <w:rPr>
          <w:color w:val="00B0F0"/>
        </w:rPr>
        <w:t xml:space="preserve"> </w:t>
      </w:r>
      <w:r w:rsidR="00D82518" w:rsidRPr="00D82518">
        <w:rPr>
          <w:color w:val="FF0000"/>
          <w:highlight w:val="yellow"/>
        </w:rPr>
        <w:t xml:space="preserve">( pas convaincu pour moi </w:t>
      </w:r>
      <w:r w:rsidR="0069149E">
        <w:rPr>
          <w:color w:val="FF0000"/>
          <w:highlight w:val="yellow"/>
        </w:rPr>
        <w:t>c</w:t>
      </w:r>
      <w:r w:rsidR="00D82518" w:rsidRPr="00D82518">
        <w:rPr>
          <w:color w:val="FF0000"/>
          <w:highlight w:val="yellow"/>
        </w:rPr>
        <w:t>e sont des charge</w:t>
      </w:r>
      <w:r w:rsidR="0069149E">
        <w:rPr>
          <w:color w:val="FF0000"/>
          <w:highlight w:val="yellow"/>
        </w:rPr>
        <w:t>s</w:t>
      </w:r>
      <w:r w:rsidR="00D82518" w:rsidRPr="00D82518">
        <w:rPr>
          <w:color w:val="FF0000"/>
          <w:highlight w:val="yellow"/>
        </w:rPr>
        <w:t xml:space="preserve"> pas des revenu)</w:t>
      </w:r>
    </w:p>
    <w:p w14:paraId="78346386" w14:textId="4F65F1B5" w:rsidR="00922ABE" w:rsidRPr="00922ABE" w:rsidRDefault="00922ABE">
      <w:pPr>
        <w:rPr>
          <w:color w:val="FF0000"/>
        </w:rPr>
      </w:pPr>
      <w:r>
        <w:rPr>
          <w:color w:val="FF0000"/>
        </w:rPr>
        <w:t>Pour information, la ligne autre revenus cor</w:t>
      </w:r>
      <w:r w:rsidR="0069149E">
        <w:rPr>
          <w:color w:val="FF0000"/>
        </w:rPr>
        <w:t>r</w:t>
      </w:r>
      <w:r>
        <w:rPr>
          <w:color w:val="FF0000"/>
        </w:rPr>
        <w:t>espond</w:t>
      </w:r>
      <w:r w:rsidR="00B862DF">
        <w:rPr>
          <w:color w:val="FF0000"/>
        </w:rPr>
        <w:t>ent</w:t>
      </w:r>
      <w:r>
        <w:rPr>
          <w:color w:val="FF0000"/>
        </w:rPr>
        <w:t> : Dont rémunération serv</w:t>
      </w:r>
      <w:r w:rsidR="0069149E">
        <w:rPr>
          <w:color w:val="FF0000"/>
        </w:rPr>
        <w:t>ices</w:t>
      </w:r>
      <w:r>
        <w:rPr>
          <w:color w:val="FF0000"/>
        </w:rPr>
        <w:t xml:space="preserve"> financiers, dont vente de déchets, dont services divertissement, dont remises accordées CE, dont commissions recettes, dont commissions versées Frs </w:t>
      </w:r>
      <w:r w:rsidR="001A42E1">
        <w:rPr>
          <w:color w:val="FF0000"/>
        </w:rPr>
        <w:t>(</w:t>
      </w:r>
      <w:r w:rsidR="00DD1AC2">
        <w:rPr>
          <w:color w:val="FF0000"/>
        </w:rPr>
        <w:t>cependant</w:t>
      </w:r>
      <w:r>
        <w:rPr>
          <w:color w:val="FF0000"/>
        </w:rPr>
        <w:t xml:space="preserve"> je ne peu</w:t>
      </w:r>
      <w:r w:rsidR="0069149E">
        <w:rPr>
          <w:color w:val="FF0000"/>
        </w:rPr>
        <w:t>x pas</w:t>
      </w:r>
      <w:r>
        <w:rPr>
          <w:color w:val="FF0000"/>
        </w:rPr>
        <w:t xml:space="preserve"> divulguer ma source)</w:t>
      </w:r>
    </w:p>
    <w:p w14:paraId="6E0CCEA6" w14:textId="77777777" w:rsidR="00064A60" w:rsidRDefault="00064A60"/>
    <w:p w14:paraId="0CDB1447" w14:textId="3C7EF86A" w:rsidR="003F56B2" w:rsidRDefault="003F56B2">
      <w:r>
        <w:t>Noms des personnes encore en suspension ?</w:t>
      </w:r>
    </w:p>
    <w:p w14:paraId="4BA5A05D" w14:textId="784CD1BE" w:rsidR="003F56B2" w:rsidRPr="00D82518" w:rsidRDefault="007C5AC9">
      <w:pPr>
        <w:rPr>
          <w:color w:val="FF0000"/>
        </w:rPr>
      </w:pPr>
      <w:r w:rsidRPr="007C5AC9">
        <w:rPr>
          <w:color w:val="00B0F0"/>
        </w:rPr>
        <w:t>20 personnes en suspension</w:t>
      </w:r>
      <w:r w:rsidR="009873AF">
        <w:rPr>
          <w:color w:val="00B0F0"/>
        </w:rPr>
        <w:t>s</w:t>
      </w:r>
      <w:r w:rsidRPr="007C5AC9">
        <w:rPr>
          <w:color w:val="00B0F0"/>
        </w:rPr>
        <w:t xml:space="preserve"> de contrat</w:t>
      </w:r>
      <w:r w:rsidR="00D82518">
        <w:rPr>
          <w:color w:val="00B0F0"/>
        </w:rPr>
        <w:t xml:space="preserve"> </w:t>
      </w:r>
      <w:r w:rsidR="001A42E1" w:rsidRPr="00D82518">
        <w:rPr>
          <w:color w:val="FF0000"/>
          <w:highlight w:val="yellow"/>
        </w:rPr>
        <w:t>(il</w:t>
      </w:r>
      <w:r w:rsidR="00D82518" w:rsidRPr="00D82518">
        <w:rPr>
          <w:color w:val="FF0000"/>
          <w:highlight w:val="yellow"/>
        </w:rPr>
        <w:t xml:space="preserve"> ne veu</w:t>
      </w:r>
      <w:r w:rsidR="0069149E">
        <w:rPr>
          <w:color w:val="FF0000"/>
          <w:highlight w:val="yellow"/>
        </w:rPr>
        <w:t>t</w:t>
      </w:r>
      <w:r w:rsidR="00D82518" w:rsidRPr="00D82518">
        <w:rPr>
          <w:color w:val="FF0000"/>
          <w:highlight w:val="yellow"/>
        </w:rPr>
        <w:t xml:space="preserve"> pas nous donn</w:t>
      </w:r>
      <w:r w:rsidR="0069149E">
        <w:rPr>
          <w:color w:val="FF0000"/>
          <w:highlight w:val="yellow"/>
        </w:rPr>
        <w:t>er</w:t>
      </w:r>
      <w:r w:rsidR="00D82518" w:rsidRPr="00D82518">
        <w:rPr>
          <w:color w:val="FF0000"/>
          <w:highlight w:val="yellow"/>
        </w:rPr>
        <w:t xml:space="preserve"> les nom</w:t>
      </w:r>
      <w:r w:rsidR="0069149E">
        <w:rPr>
          <w:color w:val="FF0000"/>
          <w:highlight w:val="yellow"/>
        </w:rPr>
        <w:t>s</w:t>
      </w:r>
      <w:r w:rsidR="00D82518" w:rsidRPr="00D82518">
        <w:rPr>
          <w:color w:val="FF0000"/>
          <w:highlight w:val="yellow"/>
        </w:rPr>
        <w:t xml:space="preserve"> alors que </w:t>
      </w:r>
      <w:r w:rsidR="0069149E">
        <w:rPr>
          <w:color w:val="FF0000"/>
          <w:highlight w:val="yellow"/>
        </w:rPr>
        <w:t>ç</w:t>
      </w:r>
      <w:r w:rsidR="00D82518" w:rsidRPr="00D82518">
        <w:rPr>
          <w:color w:val="FF0000"/>
          <w:highlight w:val="yellow"/>
        </w:rPr>
        <w:t>a devr</w:t>
      </w:r>
      <w:r w:rsidR="0069149E">
        <w:rPr>
          <w:color w:val="FF0000"/>
          <w:highlight w:val="yellow"/>
        </w:rPr>
        <w:t>ait</w:t>
      </w:r>
      <w:r w:rsidR="00D82518" w:rsidRPr="00D82518">
        <w:rPr>
          <w:color w:val="FF0000"/>
          <w:highlight w:val="yellow"/>
        </w:rPr>
        <w:t xml:space="preserve"> </w:t>
      </w:r>
      <w:r w:rsidR="0069149E">
        <w:rPr>
          <w:color w:val="FF0000"/>
          <w:highlight w:val="yellow"/>
        </w:rPr>
        <w:t>ê</w:t>
      </w:r>
      <w:r w:rsidR="00D82518" w:rsidRPr="00D82518">
        <w:rPr>
          <w:color w:val="FF0000"/>
          <w:highlight w:val="yellow"/>
        </w:rPr>
        <w:t>tre fait sur un poin</w:t>
      </w:r>
      <w:r w:rsidR="0069149E">
        <w:rPr>
          <w:color w:val="FF0000"/>
          <w:highlight w:val="yellow"/>
        </w:rPr>
        <w:t>t</w:t>
      </w:r>
      <w:r w:rsidR="00D82518" w:rsidRPr="00D82518">
        <w:rPr>
          <w:color w:val="FF0000"/>
          <w:highlight w:val="yellow"/>
        </w:rPr>
        <w:t xml:space="preserve"> RCC mensuel disparue des réunion CSE depui</w:t>
      </w:r>
      <w:r w:rsidR="0069149E">
        <w:rPr>
          <w:color w:val="FF0000"/>
          <w:highlight w:val="yellow"/>
        </w:rPr>
        <w:t>s</w:t>
      </w:r>
      <w:r w:rsidR="00D82518" w:rsidRPr="00D82518">
        <w:rPr>
          <w:color w:val="FF0000"/>
          <w:highlight w:val="yellow"/>
        </w:rPr>
        <w:t xml:space="preserve"> le début d’anné</w:t>
      </w:r>
      <w:r w:rsidR="0069149E">
        <w:rPr>
          <w:color w:val="FF0000"/>
          <w:highlight w:val="yellow"/>
        </w:rPr>
        <w:t>e</w:t>
      </w:r>
      <w:r w:rsidR="00D82518" w:rsidRPr="00D82518">
        <w:rPr>
          <w:color w:val="FF0000"/>
          <w:highlight w:val="yellow"/>
        </w:rPr>
        <w:t>)</w:t>
      </w:r>
    </w:p>
    <w:p w14:paraId="252C8C37" w14:textId="77777777" w:rsidR="00064A60" w:rsidRDefault="00064A60"/>
    <w:p w14:paraId="2C05EEF2" w14:textId="7C60B5D4" w:rsidR="003F56B2" w:rsidRDefault="003F56B2">
      <w:r>
        <w:t>Combien resteront au 01/09 ?</w:t>
      </w:r>
    </w:p>
    <w:p w14:paraId="7AAC879D" w14:textId="1385BECC" w:rsidR="003F56B2" w:rsidRPr="007C5AC9" w:rsidRDefault="007C5AC9" w:rsidP="007C5AC9">
      <w:pPr>
        <w:tabs>
          <w:tab w:val="left" w:pos="1961"/>
        </w:tabs>
        <w:rPr>
          <w:color w:val="00B0F0"/>
        </w:rPr>
      </w:pPr>
      <w:r w:rsidRPr="007C5AC9">
        <w:rPr>
          <w:color w:val="00B0F0"/>
        </w:rPr>
        <w:t>Les contrats de travail en suspension seront transférés au m</w:t>
      </w:r>
      <w:r>
        <w:rPr>
          <w:color w:val="00B0F0"/>
        </w:rPr>
        <w:t>ê</w:t>
      </w:r>
      <w:r w:rsidRPr="007C5AC9">
        <w:rPr>
          <w:color w:val="00B0F0"/>
        </w:rPr>
        <w:t>me titre que les contrats des autres salariés</w:t>
      </w:r>
      <w:r>
        <w:rPr>
          <w:color w:val="00B0F0"/>
        </w:rPr>
        <w:t xml:space="preserve">. Seuls les contrats en lien avec la RCC ou la GPEC sera traité </w:t>
      </w:r>
      <w:r w:rsidR="009873AF">
        <w:rPr>
          <w:color w:val="00B0F0"/>
        </w:rPr>
        <w:t>à</w:t>
      </w:r>
      <w:r>
        <w:rPr>
          <w:color w:val="00B0F0"/>
        </w:rPr>
        <w:t xml:space="preserve"> par</w:t>
      </w:r>
      <w:r w:rsidR="009873AF">
        <w:rPr>
          <w:color w:val="00B0F0"/>
        </w:rPr>
        <w:t>t,</w:t>
      </w:r>
      <w:r>
        <w:rPr>
          <w:color w:val="00B0F0"/>
        </w:rPr>
        <w:t xml:space="preserve"> afin que les dispositions applicables au moment de leur départ soit suivi</w:t>
      </w:r>
      <w:r w:rsidR="00064A60">
        <w:rPr>
          <w:color w:val="00B0F0"/>
        </w:rPr>
        <w:t>s</w:t>
      </w:r>
      <w:r>
        <w:rPr>
          <w:color w:val="00B0F0"/>
        </w:rPr>
        <w:t xml:space="preserve"> au sein de la société.</w:t>
      </w:r>
    </w:p>
    <w:p w14:paraId="16AD3DF8" w14:textId="77777777" w:rsidR="00064A60" w:rsidRDefault="00064A60"/>
    <w:p w14:paraId="47DB79BC" w14:textId="390BD9BF" w:rsidR="003F56B2" w:rsidRDefault="003F56B2">
      <w:r>
        <w:t>Noms et nombre des personnes en invalidité 2</w:t>
      </w:r>
      <w:r w:rsidR="00064A60">
        <w:t>è</w:t>
      </w:r>
      <w:r>
        <w:t>me Catégorie ?</w:t>
      </w:r>
    </w:p>
    <w:p w14:paraId="49DA0A1F" w14:textId="77777777" w:rsidR="003F56B2" w:rsidRPr="007C5AC9" w:rsidRDefault="007C5AC9">
      <w:pPr>
        <w:rPr>
          <w:color w:val="00B0F0"/>
        </w:rPr>
      </w:pPr>
      <w:r>
        <w:rPr>
          <w:color w:val="00B0F0"/>
        </w:rPr>
        <w:t xml:space="preserve">4 collaborateurs </w:t>
      </w:r>
    </w:p>
    <w:p w14:paraId="1C3E0824" w14:textId="77777777" w:rsidR="00064A60" w:rsidRDefault="00064A60"/>
    <w:p w14:paraId="4CC32585" w14:textId="0F2F14CF" w:rsidR="003F56B2" w:rsidRDefault="003F56B2">
      <w:r>
        <w:t xml:space="preserve">Le locataire gérant doit s’appliquer à respecter les </w:t>
      </w:r>
      <w:r w:rsidR="00A45F41">
        <w:t>règles</w:t>
      </w:r>
      <w:r>
        <w:t xml:space="preserve"> commerciales, qu’elles sont ces </w:t>
      </w:r>
      <w:r w:rsidR="00A45F41">
        <w:t>règles</w:t>
      </w:r>
      <w:r>
        <w:t> ?</w:t>
      </w:r>
    </w:p>
    <w:p w14:paraId="75834C7C" w14:textId="77777777" w:rsidR="003F56B2" w:rsidRPr="007C5AC9" w:rsidRDefault="007C5AC9">
      <w:pPr>
        <w:rPr>
          <w:color w:val="00B0F0"/>
        </w:rPr>
      </w:pPr>
      <w:r w:rsidRPr="007C5AC9">
        <w:rPr>
          <w:color w:val="00B0F0"/>
        </w:rPr>
        <w:t>Le locatair</w:t>
      </w:r>
      <w:r w:rsidR="00582D8E">
        <w:rPr>
          <w:color w:val="00B0F0"/>
        </w:rPr>
        <w:t>e</w:t>
      </w:r>
      <w:r w:rsidRPr="007C5AC9">
        <w:rPr>
          <w:color w:val="00B0F0"/>
        </w:rPr>
        <w:t xml:space="preserve"> gérant doit respecter le plan de communication national décider en débu</w:t>
      </w:r>
      <w:r w:rsidR="00582D8E">
        <w:rPr>
          <w:color w:val="00B0F0"/>
        </w:rPr>
        <w:t>t</w:t>
      </w:r>
      <w:r w:rsidRPr="007C5AC9">
        <w:rPr>
          <w:color w:val="00B0F0"/>
        </w:rPr>
        <w:t xml:space="preserve"> d’anné</w:t>
      </w:r>
      <w:r w:rsidR="00582D8E">
        <w:rPr>
          <w:color w:val="00B0F0"/>
        </w:rPr>
        <w:t>e</w:t>
      </w:r>
      <w:r w:rsidRPr="007C5AC9">
        <w:rPr>
          <w:color w:val="00B0F0"/>
        </w:rPr>
        <w:t>. Il es</w:t>
      </w:r>
      <w:r w:rsidR="00570BC2">
        <w:rPr>
          <w:color w:val="00B0F0"/>
        </w:rPr>
        <w:t>t</w:t>
      </w:r>
      <w:r w:rsidRPr="007C5AC9">
        <w:rPr>
          <w:color w:val="00B0F0"/>
        </w:rPr>
        <w:t xml:space="preserve"> </w:t>
      </w:r>
      <w:r w:rsidR="00582D8E">
        <w:rPr>
          <w:color w:val="00B0F0"/>
        </w:rPr>
        <w:t>c</w:t>
      </w:r>
      <w:r w:rsidRPr="007C5AC9">
        <w:rPr>
          <w:color w:val="00B0F0"/>
        </w:rPr>
        <w:t>ep</w:t>
      </w:r>
      <w:r w:rsidR="00D82518">
        <w:rPr>
          <w:color w:val="00B0F0"/>
        </w:rPr>
        <w:t>e</w:t>
      </w:r>
      <w:r w:rsidRPr="007C5AC9">
        <w:rPr>
          <w:color w:val="00B0F0"/>
        </w:rPr>
        <w:t>ndan</w:t>
      </w:r>
      <w:r w:rsidR="00582D8E">
        <w:rPr>
          <w:color w:val="00B0F0"/>
        </w:rPr>
        <w:t>t</w:t>
      </w:r>
      <w:r w:rsidRPr="007C5AC9">
        <w:rPr>
          <w:color w:val="00B0F0"/>
        </w:rPr>
        <w:t xml:space="preserve"> libre d’appliquer ou non les opération dite week</w:t>
      </w:r>
      <w:r w:rsidR="0069149E">
        <w:rPr>
          <w:color w:val="00B0F0"/>
        </w:rPr>
        <w:t>-</w:t>
      </w:r>
      <w:r w:rsidRPr="007C5AC9">
        <w:rPr>
          <w:color w:val="00B0F0"/>
        </w:rPr>
        <w:t>end non prévu</w:t>
      </w:r>
    </w:p>
    <w:p w14:paraId="1433F2FB" w14:textId="77777777" w:rsidR="00064A60" w:rsidRDefault="00064A60"/>
    <w:p w14:paraId="491A23D6" w14:textId="12CB16BC" w:rsidR="003F56B2" w:rsidRDefault="003F56B2">
      <w:r>
        <w:t>Pourquoi la liste des magasins concurrent</w:t>
      </w:r>
      <w:r w:rsidR="003D23B1">
        <w:t>s</w:t>
      </w:r>
      <w:r>
        <w:t xml:space="preserve"> n’est pas la même que celle des magasins de la liste sur le dossier des dimanches matin ?</w:t>
      </w:r>
    </w:p>
    <w:p w14:paraId="0ADDAD13" w14:textId="4D2F462A" w:rsidR="003F56B2" w:rsidRPr="007C5AC9" w:rsidRDefault="007C5AC9">
      <w:pPr>
        <w:rPr>
          <w:color w:val="00B0F0"/>
        </w:rPr>
      </w:pPr>
      <w:r w:rsidRPr="007C5AC9">
        <w:rPr>
          <w:color w:val="00B0F0"/>
        </w:rPr>
        <w:t xml:space="preserve">La liste </w:t>
      </w:r>
      <w:r w:rsidR="001A42E1" w:rsidRPr="007C5AC9">
        <w:rPr>
          <w:color w:val="00B0F0"/>
        </w:rPr>
        <w:t>des concur</w:t>
      </w:r>
      <w:r w:rsidR="001A42E1">
        <w:rPr>
          <w:color w:val="00B0F0"/>
        </w:rPr>
        <w:t>r</w:t>
      </w:r>
      <w:r w:rsidR="001A42E1" w:rsidRPr="007C5AC9">
        <w:rPr>
          <w:color w:val="00B0F0"/>
        </w:rPr>
        <w:t>ents</w:t>
      </w:r>
      <w:r w:rsidRPr="007C5AC9">
        <w:rPr>
          <w:color w:val="00B0F0"/>
        </w:rPr>
        <w:t xml:space="preserve"> dans le dossier des dimanche matin cor</w:t>
      </w:r>
      <w:r w:rsidR="00D82518">
        <w:rPr>
          <w:color w:val="00B0F0"/>
        </w:rPr>
        <w:t>r</w:t>
      </w:r>
      <w:r w:rsidRPr="007C5AC9">
        <w:rPr>
          <w:color w:val="00B0F0"/>
        </w:rPr>
        <w:t xml:space="preserve">espond </w:t>
      </w:r>
      <w:r w:rsidR="0069149E">
        <w:rPr>
          <w:color w:val="00B0F0"/>
        </w:rPr>
        <w:t>à</w:t>
      </w:r>
      <w:r w:rsidRPr="007C5AC9">
        <w:rPr>
          <w:color w:val="00B0F0"/>
        </w:rPr>
        <w:t xml:space="preserve"> la liste des concu</w:t>
      </w:r>
      <w:r w:rsidR="0069149E">
        <w:rPr>
          <w:color w:val="00B0F0"/>
        </w:rPr>
        <w:t>r</w:t>
      </w:r>
      <w:r w:rsidRPr="007C5AC9">
        <w:rPr>
          <w:color w:val="00B0F0"/>
        </w:rPr>
        <w:t>rent</w:t>
      </w:r>
      <w:r w:rsidR="0069149E">
        <w:rPr>
          <w:color w:val="00B0F0"/>
        </w:rPr>
        <w:t>s</w:t>
      </w:r>
      <w:r w:rsidRPr="007C5AC9">
        <w:rPr>
          <w:color w:val="00B0F0"/>
        </w:rPr>
        <w:t xml:space="preserve"> ouvert le dimanche matin. </w:t>
      </w:r>
      <w:r w:rsidR="001A42E1" w:rsidRPr="00570BC2">
        <w:rPr>
          <w:color w:val="FF0000"/>
          <w:highlight w:val="yellow"/>
        </w:rPr>
        <w:t>(Leclerc</w:t>
      </w:r>
      <w:r w:rsidRPr="00570BC2">
        <w:rPr>
          <w:color w:val="FF0000"/>
          <w:highlight w:val="yellow"/>
        </w:rPr>
        <w:t xml:space="preserve"> ét</w:t>
      </w:r>
      <w:r w:rsidR="00570BC2" w:rsidRPr="00570BC2">
        <w:rPr>
          <w:color w:val="FF0000"/>
          <w:highlight w:val="yellow"/>
        </w:rPr>
        <w:t>ait</w:t>
      </w:r>
      <w:r w:rsidRPr="00570BC2">
        <w:rPr>
          <w:color w:val="FF0000"/>
          <w:highlight w:val="yellow"/>
        </w:rPr>
        <w:t xml:space="preserve"> dans cette liste)</w:t>
      </w:r>
    </w:p>
    <w:p w14:paraId="39D9EA65" w14:textId="77777777" w:rsidR="00064A60" w:rsidRDefault="00064A60"/>
    <w:p w14:paraId="75456DB1" w14:textId="27FD4201" w:rsidR="003F56B2" w:rsidRDefault="003F56B2">
      <w:r>
        <w:t xml:space="preserve">Pourquoi ne </w:t>
      </w:r>
      <w:r w:rsidR="00A45F41">
        <w:t>parlez-vous</w:t>
      </w:r>
      <w:r>
        <w:t xml:space="preserve"> pas de la diminution du textile, </w:t>
      </w:r>
      <w:r w:rsidR="008F513F">
        <w:t xml:space="preserve">la </w:t>
      </w:r>
      <w:r w:rsidR="00A45F41">
        <w:t>suppression</w:t>
      </w:r>
      <w:r w:rsidR="008F513F">
        <w:t xml:space="preserve"> </w:t>
      </w:r>
      <w:r w:rsidR="00A45F41">
        <w:t>des cabines</w:t>
      </w:r>
      <w:r w:rsidR="008F513F">
        <w:t xml:space="preserve"> d’essayage, la fermeture de la </w:t>
      </w:r>
      <w:r w:rsidR="00A45F41">
        <w:t>sandwicherie, …</w:t>
      </w:r>
      <w:r w:rsidR="008F513F">
        <w:t xml:space="preserve"> ? </w:t>
      </w:r>
      <w:r w:rsidR="00A45F41">
        <w:t>Vos actions</w:t>
      </w:r>
      <w:r w:rsidR="008F513F">
        <w:t xml:space="preserve"> de relance n’</w:t>
      </w:r>
      <w:r w:rsidR="00A45F41">
        <w:t>avai</w:t>
      </w:r>
      <w:r w:rsidR="003D23B1">
        <w:t>ent</w:t>
      </w:r>
      <w:r w:rsidR="00A45F41">
        <w:t>-t-elle</w:t>
      </w:r>
      <w:r w:rsidR="003D23B1">
        <w:t>s</w:t>
      </w:r>
      <w:r w:rsidR="008F513F">
        <w:t xml:space="preserve"> pas pour but de perdre de la clientèle et du C.A. ?</w:t>
      </w:r>
    </w:p>
    <w:p w14:paraId="038E1D8F" w14:textId="0637D056" w:rsidR="008F513F" w:rsidRPr="00570BC2" w:rsidRDefault="00570BC2">
      <w:pPr>
        <w:rPr>
          <w:color w:val="00B0F0"/>
        </w:rPr>
      </w:pPr>
      <w:r w:rsidRPr="00570BC2">
        <w:rPr>
          <w:color w:val="00B0F0"/>
        </w:rPr>
        <w:t>Bien évid</w:t>
      </w:r>
      <w:r w:rsidR="0069149E">
        <w:rPr>
          <w:color w:val="00B0F0"/>
        </w:rPr>
        <w:t>e</w:t>
      </w:r>
      <w:r w:rsidRPr="00570BC2">
        <w:rPr>
          <w:color w:val="00B0F0"/>
        </w:rPr>
        <w:t xml:space="preserve">ment </w:t>
      </w:r>
      <w:r w:rsidR="001A42E1" w:rsidRPr="00570BC2">
        <w:rPr>
          <w:color w:val="00B0F0"/>
        </w:rPr>
        <w:t>non</w:t>
      </w:r>
      <w:r w:rsidR="001A42E1">
        <w:rPr>
          <w:color w:val="00B0F0"/>
        </w:rPr>
        <w:t xml:space="preserve"> </w:t>
      </w:r>
      <w:r w:rsidR="00DD1AC2" w:rsidRPr="00570BC2">
        <w:rPr>
          <w:color w:val="00B0F0"/>
        </w:rPr>
        <w:t>c</w:t>
      </w:r>
      <w:r w:rsidR="00DD1AC2">
        <w:rPr>
          <w:color w:val="00B0F0"/>
        </w:rPr>
        <w:t>es</w:t>
      </w:r>
      <w:r w:rsidR="00DD1AC2" w:rsidRPr="00570BC2">
        <w:rPr>
          <w:color w:val="00B0F0"/>
        </w:rPr>
        <w:t xml:space="preserve"> action</w:t>
      </w:r>
      <w:r w:rsidR="00DD1AC2">
        <w:rPr>
          <w:color w:val="00B0F0"/>
        </w:rPr>
        <w:t>s</w:t>
      </w:r>
      <w:r w:rsidR="00DD1AC2" w:rsidRPr="00570BC2">
        <w:rPr>
          <w:color w:val="00B0F0"/>
        </w:rPr>
        <w:t xml:space="preserve"> consistées</w:t>
      </w:r>
      <w:r w:rsidRPr="00570BC2">
        <w:rPr>
          <w:color w:val="00B0F0"/>
        </w:rPr>
        <w:t xml:space="preserve"> </w:t>
      </w:r>
      <w:r>
        <w:rPr>
          <w:color w:val="00B0F0"/>
        </w:rPr>
        <w:t>à</w:t>
      </w:r>
      <w:r w:rsidRPr="00570BC2">
        <w:rPr>
          <w:color w:val="00B0F0"/>
        </w:rPr>
        <w:t xml:space="preserve"> fair</w:t>
      </w:r>
      <w:r>
        <w:rPr>
          <w:color w:val="00B0F0"/>
        </w:rPr>
        <w:t>e</w:t>
      </w:r>
      <w:r w:rsidRPr="00570BC2">
        <w:rPr>
          <w:color w:val="00B0F0"/>
        </w:rPr>
        <w:t xml:space="preserve"> baiss</w:t>
      </w:r>
      <w:r w:rsidR="0069149E">
        <w:rPr>
          <w:color w:val="00B0F0"/>
        </w:rPr>
        <w:t>er</w:t>
      </w:r>
      <w:r w:rsidRPr="00570BC2">
        <w:rPr>
          <w:color w:val="00B0F0"/>
        </w:rPr>
        <w:t xml:space="preserve"> la </w:t>
      </w:r>
      <w:r w:rsidR="00DD1AC2" w:rsidRPr="00570BC2">
        <w:rPr>
          <w:color w:val="00B0F0"/>
        </w:rPr>
        <w:t>non-rentabilité</w:t>
      </w:r>
      <w:r w:rsidRPr="00570BC2">
        <w:rPr>
          <w:color w:val="00B0F0"/>
        </w:rPr>
        <w:t xml:space="preserve"> et le déficit.</w:t>
      </w:r>
    </w:p>
    <w:p w14:paraId="7C751CC5" w14:textId="77777777" w:rsidR="00064A60" w:rsidRDefault="00064A60"/>
    <w:p w14:paraId="7E10ACF8" w14:textId="7801E9D9" w:rsidR="008F513F" w:rsidRDefault="008F513F">
      <w:r>
        <w:t>Donc on prend tous les salariés qui ét</w:t>
      </w:r>
      <w:r w:rsidR="003D23B1">
        <w:t>aient</w:t>
      </w:r>
      <w:r>
        <w:t xml:space="preserve"> dans l’entreprise à fin mai. Donc </w:t>
      </w:r>
      <w:r w:rsidR="003D23B1">
        <w:t>à</w:t>
      </w:r>
      <w:r>
        <w:t xml:space="preserve"> minima vous garderez </w:t>
      </w:r>
      <w:r w:rsidR="00A45F41">
        <w:t>tous</w:t>
      </w:r>
      <w:r>
        <w:t xml:space="preserve"> les CDD jusqu’au 1</w:t>
      </w:r>
      <w:r w:rsidRPr="008F513F">
        <w:rPr>
          <w:vertAlign w:val="superscript"/>
        </w:rPr>
        <w:t>er</w:t>
      </w:r>
      <w:r>
        <w:t xml:space="preserve"> </w:t>
      </w:r>
      <w:r w:rsidR="00A45F41">
        <w:t>septembre</w:t>
      </w:r>
      <w:r>
        <w:t> ?</w:t>
      </w:r>
    </w:p>
    <w:p w14:paraId="60C8A4DF" w14:textId="01085710" w:rsidR="008F513F" w:rsidRPr="00570BC2" w:rsidRDefault="00570BC2">
      <w:pPr>
        <w:rPr>
          <w:color w:val="00B0F0"/>
        </w:rPr>
      </w:pPr>
      <w:r>
        <w:rPr>
          <w:color w:val="00B0F0"/>
        </w:rPr>
        <w:t xml:space="preserve">Comme indiqué </w:t>
      </w:r>
      <w:r w:rsidR="001A42E1">
        <w:rPr>
          <w:color w:val="00B0F0"/>
        </w:rPr>
        <w:t>précédemment</w:t>
      </w:r>
      <w:r>
        <w:rPr>
          <w:color w:val="00B0F0"/>
        </w:rPr>
        <w:t xml:space="preserve">, l’ensemble </w:t>
      </w:r>
      <w:r w:rsidR="001A42E1">
        <w:rPr>
          <w:color w:val="00B0F0"/>
        </w:rPr>
        <w:t>des contrats</w:t>
      </w:r>
      <w:r>
        <w:rPr>
          <w:color w:val="00B0F0"/>
        </w:rPr>
        <w:t xml:space="preserve"> des salariés inscrit </w:t>
      </w:r>
      <w:r w:rsidR="00DD1AC2">
        <w:rPr>
          <w:color w:val="00B0F0"/>
        </w:rPr>
        <w:t>à l’effectif</w:t>
      </w:r>
      <w:r>
        <w:rPr>
          <w:color w:val="00B0F0"/>
        </w:rPr>
        <w:t xml:space="preserve"> à la date prévisionnel en LG ser</w:t>
      </w:r>
      <w:r w:rsidR="0069149E">
        <w:rPr>
          <w:color w:val="00B0F0"/>
        </w:rPr>
        <w:t>ait</w:t>
      </w:r>
      <w:r>
        <w:rPr>
          <w:color w:val="00B0F0"/>
        </w:rPr>
        <w:t xml:space="preserve"> transféré automatiquement dont les CDD jusqu’à leur terme</w:t>
      </w:r>
    </w:p>
    <w:p w14:paraId="58E8BC1C" w14:textId="77777777" w:rsidR="00064A60" w:rsidRDefault="00064A60"/>
    <w:p w14:paraId="0C69E5BE" w14:textId="33DDA3FC" w:rsidR="008F513F" w:rsidRDefault="008F513F">
      <w:r>
        <w:t xml:space="preserve">Qu’elle </w:t>
      </w:r>
      <w:r w:rsidR="00A45F41">
        <w:t>est</w:t>
      </w:r>
      <w:r>
        <w:t xml:space="preserve"> la différence entre un accord </w:t>
      </w:r>
      <w:r w:rsidR="00A45F41">
        <w:t>d’adaptation</w:t>
      </w:r>
      <w:r>
        <w:t xml:space="preserve"> et de substitution ?</w:t>
      </w:r>
    </w:p>
    <w:p w14:paraId="559F5E9F" w14:textId="2C7BE7BD" w:rsidR="008F513F" w:rsidRPr="006A77ED" w:rsidRDefault="00570BC2">
      <w:pPr>
        <w:rPr>
          <w:color w:val="00B0F0"/>
        </w:rPr>
      </w:pPr>
      <w:r w:rsidRPr="006A77ED">
        <w:rPr>
          <w:color w:val="00B0F0"/>
        </w:rPr>
        <w:t>L’accord de substitution es</w:t>
      </w:r>
      <w:r w:rsidR="0069149E">
        <w:rPr>
          <w:color w:val="00B0F0"/>
        </w:rPr>
        <w:t>t</w:t>
      </w:r>
      <w:r w:rsidRPr="006A77ED">
        <w:rPr>
          <w:color w:val="00B0F0"/>
        </w:rPr>
        <w:t xml:space="preserve"> l’accor</w:t>
      </w:r>
      <w:r w:rsidR="0069149E">
        <w:rPr>
          <w:color w:val="00B0F0"/>
        </w:rPr>
        <w:t>d</w:t>
      </w:r>
      <w:r w:rsidRPr="006A77ED">
        <w:rPr>
          <w:color w:val="00B0F0"/>
        </w:rPr>
        <w:t xml:space="preserve"> qui vien</w:t>
      </w:r>
      <w:r w:rsidR="0069149E">
        <w:rPr>
          <w:color w:val="00B0F0"/>
        </w:rPr>
        <w:t>t</w:t>
      </w:r>
      <w:r w:rsidRPr="006A77ED">
        <w:rPr>
          <w:color w:val="00B0F0"/>
        </w:rPr>
        <w:t xml:space="preserve"> remplac</w:t>
      </w:r>
      <w:r w:rsidR="0069149E">
        <w:rPr>
          <w:color w:val="00B0F0"/>
        </w:rPr>
        <w:t>er</w:t>
      </w:r>
      <w:r w:rsidRPr="006A77ED">
        <w:rPr>
          <w:color w:val="00B0F0"/>
        </w:rPr>
        <w:t xml:space="preserve"> l’ancien statut collectif. L’accord d’adaptation es</w:t>
      </w:r>
      <w:r w:rsidR="00064A60">
        <w:rPr>
          <w:color w:val="00B0F0"/>
        </w:rPr>
        <w:t>t</w:t>
      </w:r>
      <w:r w:rsidRPr="006A77ED">
        <w:rPr>
          <w:color w:val="00B0F0"/>
        </w:rPr>
        <w:t xml:space="preserve"> un accord qui vien</w:t>
      </w:r>
      <w:r w:rsidR="0069149E">
        <w:rPr>
          <w:color w:val="00B0F0"/>
        </w:rPr>
        <w:t>t</w:t>
      </w:r>
      <w:r w:rsidRPr="006A77ED">
        <w:rPr>
          <w:color w:val="00B0F0"/>
        </w:rPr>
        <w:t xml:space="preserve"> s’adapt</w:t>
      </w:r>
      <w:r w:rsidR="0069149E">
        <w:rPr>
          <w:color w:val="00B0F0"/>
        </w:rPr>
        <w:t xml:space="preserve">er </w:t>
      </w:r>
      <w:r w:rsidR="00064A60">
        <w:rPr>
          <w:color w:val="00B0F0"/>
        </w:rPr>
        <w:t>à l’</w:t>
      </w:r>
      <w:r w:rsidRPr="006A77ED">
        <w:rPr>
          <w:color w:val="00B0F0"/>
        </w:rPr>
        <w:t xml:space="preserve">ancien </w:t>
      </w:r>
      <w:r w:rsidR="001A42E1" w:rsidRPr="006A77ED">
        <w:rPr>
          <w:color w:val="00B0F0"/>
        </w:rPr>
        <w:t>accord</w:t>
      </w:r>
      <w:r w:rsidRPr="006A77ED">
        <w:rPr>
          <w:color w:val="00B0F0"/>
        </w:rPr>
        <w:t xml:space="preserve"> coll</w:t>
      </w:r>
      <w:r w:rsidR="0069149E">
        <w:rPr>
          <w:color w:val="00B0F0"/>
        </w:rPr>
        <w:t>e</w:t>
      </w:r>
      <w:r w:rsidRPr="006A77ED">
        <w:rPr>
          <w:color w:val="00B0F0"/>
        </w:rPr>
        <w:t xml:space="preserve">ctif </w:t>
      </w:r>
      <w:r w:rsidR="006A77ED" w:rsidRPr="006A77ED">
        <w:rPr>
          <w:color w:val="00B0F0"/>
        </w:rPr>
        <w:t>au</w:t>
      </w:r>
      <w:r w:rsidRPr="006A77ED">
        <w:rPr>
          <w:color w:val="00B0F0"/>
        </w:rPr>
        <w:t xml:space="preserve"> nouvelle </w:t>
      </w:r>
      <w:r w:rsidR="006A77ED" w:rsidRPr="006A77ED">
        <w:rPr>
          <w:color w:val="00B0F0"/>
        </w:rPr>
        <w:t>dispo</w:t>
      </w:r>
      <w:r w:rsidR="0069149E">
        <w:rPr>
          <w:color w:val="00B0F0"/>
        </w:rPr>
        <w:t>si</w:t>
      </w:r>
      <w:r w:rsidR="006A77ED" w:rsidRPr="006A77ED">
        <w:rPr>
          <w:color w:val="00B0F0"/>
        </w:rPr>
        <w:t xml:space="preserve">tion applicable par exemple celle de la nouvelle entreprise </w:t>
      </w:r>
      <w:r w:rsidR="001A42E1" w:rsidRPr="006A77ED">
        <w:rPr>
          <w:color w:val="00B0F0"/>
        </w:rPr>
        <w:t>absorbante</w:t>
      </w:r>
      <w:r w:rsidR="006A77ED" w:rsidRPr="006A77ED">
        <w:rPr>
          <w:color w:val="00B0F0"/>
        </w:rPr>
        <w:t xml:space="preserve"> lors d’une opération de fusion.</w:t>
      </w:r>
    </w:p>
    <w:p w14:paraId="5D2F6107" w14:textId="77777777" w:rsidR="00064A60" w:rsidRDefault="00064A60"/>
    <w:p w14:paraId="5DFDE73B" w14:textId="73855589" w:rsidR="008F513F" w:rsidRDefault="008F513F">
      <w:r>
        <w:t>Existe-t-il un PEE, PEI ou PERCO, dans la société du locataire gérant ?</w:t>
      </w:r>
    </w:p>
    <w:p w14:paraId="709CAABB" w14:textId="32FE38B1" w:rsidR="008F513F" w:rsidRPr="006A77ED" w:rsidRDefault="006A77ED">
      <w:pPr>
        <w:rPr>
          <w:color w:val="00B0F0"/>
        </w:rPr>
      </w:pPr>
      <w:r w:rsidRPr="006A77ED">
        <w:rPr>
          <w:color w:val="00B0F0"/>
        </w:rPr>
        <w:t>L’accord relatif aux garanti</w:t>
      </w:r>
      <w:r w:rsidR="00064A60">
        <w:rPr>
          <w:color w:val="00B0F0"/>
        </w:rPr>
        <w:t>e</w:t>
      </w:r>
      <w:r w:rsidR="00B57E35">
        <w:rPr>
          <w:color w:val="00B0F0"/>
        </w:rPr>
        <w:t>s</w:t>
      </w:r>
      <w:r w:rsidRPr="006A77ED">
        <w:rPr>
          <w:color w:val="00B0F0"/>
        </w:rPr>
        <w:t xml:space="preserve"> social</w:t>
      </w:r>
      <w:r w:rsidR="00B57E35">
        <w:rPr>
          <w:color w:val="00B0F0"/>
        </w:rPr>
        <w:t>es</w:t>
      </w:r>
      <w:r w:rsidRPr="006A77ED">
        <w:rPr>
          <w:color w:val="00B0F0"/>
        </w:rPr>
        <w:t xml:space="preserve"> prévoi</w:t>
      </w:r>
      <w:r w:rsidR="0069149E">
        <w:rPr>
          <w:color w:val="00B0F0"/>
        </w:rPr>
        <w:t xml:space="preserve">t </w:t>
      </w:r>
      <w:r w:rsidR="001A42E1" w:rsidRPr="006A77ED">
        <w:rPr>
          <w:color w:val="00B0F0"/>
        </w:rPr>
        <w:t>expr</w:t>
      </w:r>
      <w:r w:rsidR="001A42E1">
        <w:rPr>
          <w:color w:val="00B0F0"/>
        </w:rPr>
        <w:t>e</w:t>
      </w:r>
      <w:r w:rsidR="001A42E1" w:rsidRPr="006A77ED">
        <w:rPr>
          <w:color w:val="00B0F0"/>
        </w:rPr>
        <w:t>ssément</w:t>
      </w:r>
      <w:r w:rsidRPr="006A77ED">
        <w:rPr>
          <w:color w:val="00B0F0"/>
        </w:rPr>
        <w:t xml:space="preserve"> la mise en place d’un PEI et PERCO. Il sera donc </w:t>
      </w:r>
      <w:r w:rsidR="00EE70BB">
        <w:rPr>
          <w:color w:val="00B0F0"/>
        </w:rPr>
        <w:t>à</w:t>
      </w:r>
      <w:r w:rsidRPr="006A77ED">
        <w:rPr>
          <w:color w:val="00B0F0"/>
        </w:rPr>
        <w:t xml:space="preserve"> mettre en place </w:t>
      </w:r>
      <w:r w:rsidR="00064A60">
        <w:rPr>
          <w:color w:val="00B0F0"/>
        </w:rPr>
        <w:t>s</w:t>
      </w:r>
      <w:r w:rsidRPr="006A77ED">
        <w:rPr>
          <w:color w:val="00B0F0"/>
        </w:rPr>
        <w:t>’il ne l</w:t>
      </w:r>
      <w:r w:rsidR="00064A60">
        <w:rPr>
          <w:color w:val="00B0F0"/>
        </w:rPr>
        <w:t>è</w:t>
      </w:r>
      <w:r w:rsidRPr="006A77ED">
        <w:rPr>
          <w:color w:val="00B0F0"/>
        </w:rPr>
        <w:t>s pas au sein de la société d’ac</w:t>
      </w:r>
      <w:r w:rsidR="0069149E">
        <w:rPr>
          <w:color w:val="00B0F0"/>
        </w:rPr>
        <w:t>cue</w:t>
      </w:r>
      <w:r w:rsidRPr="006A77ED">
        <w:rPr>
          <w:color w:val="00B0F0"/>
        </w:rPr>
        <w:t>il du locataire gérant</w:t>
      </w:r>
      <w:r>
        <w:rPr>
          <w:color w:val="00B0F0"/>
        </w:rPr>
        <w:t>.</w:t>
      </w:r>
    </w:p>
    <w:p w14:paraId="560E740F" w14:textId="77777777" w:rsidR="00064A60" w:rsidRDefault="00064A60"/>
    <w:p w14:paraId="454EC224" w14:textId="28761B9F" w:rsidR="008F513F" w:rsidRDefault="00A45F41">
      <w:r>
        <w:t>La prime différentielle</w:t>
      </w:r>
      <w:r w:rsidR="008F513F">
        <w:t xml:space="preserve"> sera payée comment </w:t>
      </w:r>
      <w:r>
        <w:t>(mois</w:t>
      </w:r>
      <w:r w:rsidR="008F513F">
        <w:t>, an, trimestre) ?</w:t>
      </w:r>
    </w:p>
    <w:p w14:paraId="797AC2CE" w14:textId="231B0A2D" w:rsidR="008F513F" w:rsidRPr="006A77ED" w:rsidRDefault="006A77ED">
      <w:pPr>
        <w:rPr>
          <w:color w:val="00B0F0"/>
        </w:rPr>
      </w:pPr>
      <w:r w:rsidRPr="006A77ED">
        <w:rPr>
          <w:color w:val="00B0F0"/>
        </w:rPr>
        <w:t>Concerna</w:t>
      </w:r>
      <w:r w:rsidR="00EE70BB">
        <w:rPr>
          <w:color w:val="00B0F0"/>
        </w:rPr>
        <w:t>n</w:t>
      </w:r>
      <w:r w:rsidRPr="006A77ED">
        <w:rPr>
          <w:color w:val="00B0F0"/>
        </w:rPr>
        <w:t>t le versement de la prime di</w:t>
      </w:r>
      <w:r w:rsidR="0069149E">
        <w:rPr>
          <w:color w:val="00B0F0"/>
        </w:rPr>
        <w:t>f</w:t>
      </w:r>
      <w:r w:rsidRPr="006A77ED">
        <w:rPr>
          <w:color w:val="00B0F0"/>
        </w:rPr>
        <w:t>férentiel</w:t>
      </w:r>
      <w:r w:rsidR="0069149E">
        <w:rPr>
          <w:color w:val="00B0F0"/>
        </w:rPr>
        <w:t>le</w:t>
      </w:r>
      <w:r w:rsidRPr="006A77ED">
        <w:rPr>
          <w:color w:val="00B0F0"/>
        </w:rPr>
        <w:t xml:space="preserve">, le cas échéant s’il doit y en avoir, cela dépend du repreneur et </w:t>
      </w:r>
      <w:r w:rsidR="001A42E1" w:rsidRPr="006A77ED">
        <w:rPr>
          <w:color w:val="00B0F0"/>
        </w:rPr>
        <w:t>les modalités</w:t>
      </w:r>
      <w:r w:rsidRPr="006A77ED">
        <w:rPr>
          <w:color w:val="00B0F0"/>
        </w:rPr>
        <w:t xml:space="preserve"> qui sera mise en </w:t>
      </w:r>
      <w:r w:rsidR="001A42E1">
        <w:rPr>
          <w:color w:val="00B0F0"/>
        </w:rPr>
        <w:t>œ</w:t>
      </w:r>
      <w:r w:rsidR="001A42E1" w:rsidRPr="006A77ED">
        <w:rPr>
          <w:color w:val="00B0F0"/>
        </w:rPr>
        <w:t>uvre</w:t>
      </w:r>
      <w:r w:rsidRPr="006A77ED">
        <w:rPr>
          <w:color w:val="00B0F0"/>
        </w:rPr>
        <w:t xml:space="preserve"> avec son cabinet comptable. Le code du travail défini la garanti </w:t>
      </w:r>
      <w:r w:rsidR="00B57E35">
        <w:rPr>
          <w:color w:val="00B0F0"/>
        </w:rPr>
        <w:t xml:space="preserve">de </w:t>
      </w:r>
      <w:r w:rsidR="001A42E1" w:rsidRPr="006A77ED">
        <w:rPr>
          <w:color w:val="00B0F0"/>
        </w:rPr>
        <w:t>la rémunération brute</w:t>
      </w:r>
      <w:r w:rsidRPr="006A77ED">
        <w:rPr>
          <w:color w:val="00B0F0"/>
        </w:rPr>
        <w:t xml:space="preserve"> si aucun accord de substitution </w:t>
      </w:r>
      <w:r w:rsidR="00DD1AC2" w:rsidRPr="006A77ED">
        <w:rPr>
          <w:color w:val="00B0F0"/>
        </w:rPr>
        <w:t>n’est</w:t>
      </w:r>
      <w:r w:rsidRPr="006A77ED">
        <w:rPr>
          <w:color w:val="00B0F0"/>
        </w:rPr>
        <w:t xml:space="preserve"> signé dans </w:t>
      </w:r>
      <w:r w:rsidRPr="006A77ED">
        <w:rPr>
          <w:color w:val="00B0F0"/>
        </w:rPr>
        <w:lastRenderedPageBreak/>
        <w:t xml:space="preserve">les 15 moi mais il ne précise pas </w:t>
      </w:r>
      <w:r w:rsidR="00DD1AC2" w:rsidRPr="006A77ED">
        <w:rPr>
          <w:color w:val="00B0F0"/>
        </w:rPr>
        <w:t>les modalités</w:t>
      </w:r>
      <w:r w:rsidRPr="006A77ED">
        <w:rPr>
          <w:color w:val="00B0F0"/>
        </w:rPr>
        <w:t xml:space="preserve"> de versement de la prime dif</w:t>
      </w:r>
      <w:r w:rsidR="0069149E">
        <w:rPr>
          <w:color w:val="00B0F0"/>
        </w:rPr>
        <w:t>f</w:t>
      </w:r>
      <w:r w:rsidRPr="006A77ED">
        <w:rPr>
          <w:color w:val="00B0F0"/>
        </w:rPr>
        <w:t>érentiel</w:t>
      </w:r>
      <w:r w:rsidR="0069149E">
        <w:rPr>
          <w:color w:val="00B0F0"/>
        </w:rPr>
        <w:t>le</w:t>
      </w:r>
      <w:r w:rsidRPr="006A77ED">
        <w:rPr>
          <w:color w:val="00B0F0"/>
        </w:rPr>
        <w:t>. Ce sera au locatair</w:t>
      </w:r>
      <w:r w:rsidR="0069149E">
        <w:rPr>
          <w:color w:val="00B0F0"/>
        </w:rPr>
        <w:t>e</w:t>
      </w:r>
      <w:r w:rsidRPr="006A77ED">
        <w:rPr>
          <w:color w:val="00B0F0"/>
        </w:rPr>
        <w:t xml:space="preserve"> gérant de décider comment il versera cette prime</w:t>
      </w:r>
      <w:r>
        <w:rPr>
          <w:color w:val="00B0F0"/>
        </w:rPr>
        <w:t>.</w:t>
      </w:r>
    </w:p>
    <w:p w14:paraId="51D5C95B" w14:textId="77777777" w:rsidR="00B57E35" w:rsidRDefault="00B57E35"/>
    <w:p w14:paraId="75904FF8" w14:textId="5F621BEA" w:rsidR="008F513F" w:rsidRDefault="008F513F">
      <w:r>
        <w:t xml:space="preserve">Le drive </w:t>
      </w:r>
      <w:r w:rsidR="00A45F41">
        <w:t>est-il</w:t>
      </w:r>
      <w:r>
        <w:t xml:space="preserve"> intégré ou pas pour les 10% sur achats ?</w:t>
      </w:r>
    </w:p>
    <w:p w14:paraId="3C58D61A" w14:textId="77777777" w:rsidR="008F513F" w:rsidRPr="00850CD8" w:rsidRDefault="00850CD8">
      <w:pPr>
        <w:rPr>
          <w:color w:val="00B0F0"/>
        </w:rPr>
      </w:pPr>
      <w:r w:rsidRPr="00850CD8">
        <w:rPr>
          <w:color w:val="00B0F0"/>
        </w:rPr>
        <w:t xml:space="preserve">Tout continu pareil pour les 10% sur le drive même au </w:t>
      </w:r>
      <w:r w:rsidR="0069149E">
        <w:rPr>
          <w:color w:val="00B0F0"/>
        </w:rPr>
        <w:t>-</w:t>
      </w:r>
      <w:r w:rsidRPr="00850CD8">
        <w:rPr>
          <w:color w:val="00B0F0"/>
        </w:rPr>
        <w:t>del</w:t>
      </w:r>
      <w:r w:rsidR="0069149E">
        <w:rPr>
          <w:color w:val="00B0F0"/>
        </w:rPr>
        <w:t>à</w:t>
      </w:r>
      <w:r w:rsidRPr="00850CD8">
        <w:rPr>
          <w:color w:val="00B0F0"/>
        </w:rPr>
        <w:t xml:space="preserve"> des 15 mois</w:t>
      </w:r>
    </w:p>
    <w:p w14:paraId="71AF4C9E" w14:textId="77777777" w:rsidR="00B57E35" w:rsidRDefault="00B57E35"/>
    <w:p w14:paraId="371A8AC6" w14:textId="119A90BD" w:rsidR="008F513F" w:rsidRDefault="008F513F">
      <w:r>
        <w:t>Il n’y aura plus d’astreinte ?</w:t>
      </w:r>
    </w:p>
    <w:p w14:paraId="104A93EA" w14:textId="77777777" w:rsidR="008F513F" w:rsidRPr="00850CD8" w:rsidRDefault="00850CD8">
      <w:pPr>
        <w:rPr>
          <w:color w:val="00B0F0"/>
        </w:rPr>
      </w:pPr>
      <w:r w:rsidRPr="00850CD8">
        <w:rPr>
          <w:color w:val="00B0F0"/>
        </w:rPr>
        <w:t>La r</w:t>
      </w:r>
      <w:r w:rsidR="0069149E">
        <w:rPr>
          <w:color w:val="00B0F0"/>
        </w:rPr>
        <w:t>é</w:t>
      </w:r>
      <w:r w:rsidRPr="00850CD8">
        <w:rPr>
          <w:color w:val="00B0F0"/>
        </w:rPr>
        <w:t>pon</w:t>
      </w:r>
      <w:r w:rsidR="0069149E">
        <w:rPr>
          <w:color w:val="00B0F0"/>
        </w:rPr>
        <w:t>s</w:t>
      </w:r>
      <w:r w:rsidRPr="00850CD8">
        <w:rPr>
          <w:color w:val="00B0F0"/>
        </w:rPr>
        <w:t xml:space="preserve">e </w:t>
      </w:r>
      <w:r w:rsidR="0069149E">
        <w:rPr>
          <w:color w:val="00B0F0"/>
        </w:rPr>
        <w:t>à</w:t>
      </w:r>
      <w:r w:rsidRPr="00850CD8">
        <w:rPr>
          <w:color w:val="00B0F0"/>
        </w:rPr>
        <w:t xml:space="preserve"> cette question dép</w:t>
      </w:r>
      <w:r w:rsidR="0069149E">
        <w:rPr>
          <w:color w:val="00B0F0"/>
        </w:rPr>
        <w:t>e</w:t>
      </w:r>
      <w:r w:rsidRPr="00850CD8">
        <w:rPr>
          <w:color w:val="00B0F0"/>
        </w:rPr>
        <w:t>n</w:t>
      </w:r>
      <w:r w:rsidR="0069149E">
        <w:rPr>
          <w:color w:val="00B0F0"/>
        </w:rPr>
        <w:t>d</w:t>
      </w:r>
      <w:r w:rsidRPr="00850CD8">
        <w:rPr>
          <w:color w:val="00B0F0"/>
        </w:rPr>
        <w:t xml:space="preserve"> de l’organisation du repreneur qu’il souhaite mettre en place</w:t>
      </w:r>
    </w:p>
    <w:p w14:paraId="49457D51" w14:textId="77777777" w:rsidR="00B57E35" w:rsidRDefault="00B57E35"/>
    <w:p w14:paraId="18194483" w14:textId="6D1B3ECF" w:rsidR="008F513F" w:rsidRDefault="008F513F">
      <w:r>
        <w:t>TA/TB, qu’es</w:t>
      </w:r>
      <w:r w:rsidR="003D23B1">
        <w:t>t-</w:t>
      </w:r>
      <w:r>
        <w:t xml:space="preserve">ce que c’est ? </w:t>
      </w:r>
      <w:r w:rsidR="00A45F41">
        <w:t>Pouvez-vous</w:t>
      </w:r>
      <w:r>
        <w:t xml:space="preserve"> nous donner cette grille ?</w:t>
      </w:r>
    </w:p>
    <w:p w14:paraId="1C661A87" w14:textId="07A75C52" w:rsidR="008F513F" w:rsidRPr="00850CD8" w:rsidRDefault="00850CD8">
      <w:pPr>
        <w:rPr>
          <w:color w:val="00B0F0"/>
        </w:rPr>
      </w:pPr>
      <w:r w:rsidRPr="00850CD8">
        <w:rPr>
          <w:color w:val="00B0F0"/>
        </w:rPr>
        <w:t>La valeur de la planche A es</w:t>
      </w:r>
      <w:r w:rsidR="00B57E35">
        <w:rPr>
          <w:color w:val="00B0F0"/>
        </w:rPr>
        <w:t>t</w:t>
      </w:r>
      <w:r w:rsidRPr="00850CD8">
        <w:rPr>
          <w:color w:val="00B0F0"/>
        </w:rPr>
        <w:t xml:space="preserve"> égal</w:t>
      </w:r>
      <w:r w:rsidR="00B57E35">
        <w:rPr>
          <w:color w:val="00B0F0"/>
        </w:rPr>
        <w:t>e</w:t>
      </w:r>
      <w:r w:rsidRPr="00850CD8">
        <w:rPr>
          <w:color w:val="00B0F0"/>
        </w:rPr>
        <w:t xml:space="preserve"> </w:t>
      </w:r>
      <w:r w:rsidR="00B57E35">
        <w:rPr>
          <w:color w:val="00B0F0"/>
        </w:rPr>
        <w:t>à</w:t>
      </w:r>
      <w:r w:rsidRPr="00850CD8">
        <w:rPr>
          <w:color w:val="00B0F0"/>
        </w:rPr>
        <w:t xml:space="preserve"> 1 plafond mensuel de la SS, la valeur de la tranche B est égale </w:t>
      </w:r>
      <w:r>
        <w:rPr>
          <w:color w:val="00B0F0"/>
        </w:rPr>
        <w:t>à</w:t>
      </w:r>
      <w:r w:rsidRPr="00850CD8">
        <w:rPr>
          <w:color w:val="00B0F0"/>
        </w:rPr>
        <w:t xml:space="preserve"> 3 plafond</w:t>
      </w:r>
      <w:r w:rsidR="00B57E35">
        <w:rPr>
          <w:color w:val="00B0F0"/>
        </w:rPr>
        <w:t>s</w:t>
      </w:r>
      <w:r w:rsidRPr="00850CD8">
        <w:rPr>
          <w:color w:val="00B0F0"/>
        </w:rPr>
        <w:t xml:space="preserve"> mensuel de la SS. A date la valeur du plafond </w:t>
      </w:r>
      <w:r w:rsidR="001A42E1" w:rsidRPr="00850CD8">
        <w:rPr>
          <w:color w:val="00B0F0"/>
        </w:rPr>
        <w:t>est</w:t>
      </w:r>
      <w:r w:rsidRPr="00850CD8">
        <w:rPr>
          <w:color w:val="00B0F0"/>
        </w:rPr>
        <w:t xml:space="preserve"> 3428€</w:t>
      </w:r>
    </w:p>
    <w:p w14:paraId="60BB2877" w14:textId="77777777" w:rsidR="00B57E35" w:rsidRDefault="00B57E35"/>
    <w:p w14:paraId="141464B8" w14:textId="3A8D7B2C" w:rsidR="008F513F" w:rsidRDefault="008F513F">
      <w:r>
        <w:t>Comment va se passer le positionnement de nos congés pour l’année prochaine (feuille de souhait remis généralement fin Ao</w:t>
      </w:r>
      <w:r w:rsidR="003D23B1">
        <w:t>û</w:t>
      </w:r>
      <w:r>
        <w:t>t) ?</w:t>
      </w:r>
    </w:p>
    <w:p w14:paraId="6D6898BE" w14:textId="0D189026" w:rsidR="008F513F" w:rsidRPr="00850CD8" w:rsidRDefault="001A42E1" w:rsidP="00850CD8">
      <w:pPr>
        <w:tabs>
          <w:tab w:val="left" w:pos="980"/>
        </w:tabs>
        <w:rPr>
          <w:color w:val="00B0F0"/>
        </w:rPr>
      </w:pPr>
      <w:r w:rsidRPr="00850CD8">
        <w:rPr>
          <w:color w:val="00B0F0"/>
        </w:rPr>
        <w:t>Les accords</w:t>
      </w:r>
      <w:r w:rsidR="00850CD8" w:rsidRPr="00850CD8">
        <w:rPr>
          <w:color w:val="00B0F0"/>
        </w:rPr>
        <w:t xml:space="preserve"> d’entreprise carrefour vont s’appliqué pendan</w:t>
      </w:r>
      <w:r w:rsidR="0069149E">
        <w:rPr>
          <w:color w:val="00B0F0"/>
        </w:rPr>
        <w:t>t</w:t>
      </w:r>
      <w:r w:rsidR="00850CD8" w:rsidRPr="00850CD8">
        <w:rPr>
          <w:color w:val="00B0F0"/>
        </w:rPr>
        <w:t xml:space="preserve"> 15 moi</w:t>
      </w:r>
      <w:r w:rsidR="0069149E">
        <w:rPr>
          <w:color w:val="00B0F0"/>
        </w:rPr>
        <w:t>s</w:t>
      </w:r>
      <w:r w:rsidR="00850CD8" w:rsidRPr="00850CD8">
        <w:rPr>
          <w:color w:val="00B0F0"/>
        </w:rPr>
        <w:t xml:space="preserve"> </w:t>
      </w:r>
      <w:r w:rsidR="00D21E65">
        <w:rPr>
          <w:color w:val="00B0F0"/>
        </w:rPr>
        <w:t>a</w:t>
      </w:r>
      <w:r w:rsidR="00850CD8" w:rsidRPr="00850CD8">
        <w:rPr>
          <w:color w:val="00B0F0"/>
        </w:rPr>
        <w:t xml:space="preserve"> compté </w:t>
      </w:r>
      <w:r w:rsidR="00DD1AC2" w:rsidRPr="00850CD8">
        <w:rPr>
          <w:color w:val="00B0F0"/>
        </w:rPr>
        <w:t>de la date prévisionnelle</w:t>
      </w:r>
      <w:r w:rsidR="00850CD8" w:rsidRPr="00850CD8">
        <w:rPr>
          <w:color w:val="00B0F0"/>
        </w:rPr>
        <w:t xml:space="preserve"> de transfert</w:t>
      </w:r>
    </w:p>
    <w:p w14:paraId="5344CFBF" w14:textId="77777777" w:rsidR="00B57E35" w:rsidRDefault="00B57E35"/>
    <w:p w14:paraId="60B8B02D" w14:textId="2DCAAC68" w:rsidR="008F513F" w:rsidRDefault="00A45F41">
      <w:r>
        <w:t>Qu’elles sont</w:t>
      </w:r>
      <w:r w:rsidR="008F513F">
        <w:t xml:space="preserve"> </w:t>
      </w:r>
      <w:r>
        <w:t>les applications légales</w:t>
      </w:r>
      <w:r w:rsidR="008F513F">
        <w:t xml:space="preserve"> pour les congés payés et fractionnement ?</w:t>
      </w:r>
    </w:p>
    <w:p w14:paraId="284B91A1" w14:textId="2BC28247" w:rsidR="008F513F" w:rsidRPr="00850CD8" w:rsidRDefault="001A42E1">
      <w:pPr>
        <w:rPr>
          <w:color w:val="00B0F0"/>
        </w:rPr>
      </w:pPr>
      <w:r w:rsidRPr="00850CD8">
        <w:rPr>
          <w:color w:val="00B0F0"/>
        </w:rPr>
        <w:t>Les dispositions légales</w:t>
      </w:r>
      <w:r w:rsidR="00850CD8" w:rsidRPr="00850CD8">
        <w:rPr>
          <w:color w:val="00B0F0"/>
        </w:rPr>
        <w:t xml:space="preserve"> des congés payés et fractionnement sont dicté</w:t>
      </w:r>
      <w:r w:rsidR="00B57E35">
        <w:rPr>
          <w:color w:val="00B0F0"/>
        </w:rPr>
        <w:t>es</w:t>
      </w:r>
      <w:r w:rsidR="00850CD8" w:rsidRPr="00850CD8">
        <w:rPr>
          <w:color w:val="00B0F0"/>
        </w:rPr>
        <w:t xml:space="preserve"> par le code du travail, pendant 15 moi</w:t>
      </w:r>
      <w:r w:rsidR="00B57E35">
        <w:rPr>
          <w:color w:val="00B0F0"/>
        </w:rPr>
        <w:t>s</w:t>
      </w:r>
      <w:r w:rsidR="00850CD8" w:rsidRPr="00850CD8">
        <w:rPr>
          <w:color w:val="00B0F0"/>
        </w:rPr>
        <w:t xml:space="preserve"> se sont toujour</w:t>
      </w:r>
      <w:r w:rsidR="0069149E">
        <w:rPr>
          <w:color w:val="00B0F0"/>
        </w:rPr>
        <w:t>s</w:t>
      </w:r>
      <w:r w:rsidR="00850CD8" w:rsidRPr="00850CD8">
        <w:rPr>
          <w:color w:val="00B0F0"/>
        </w:rPr>
        <w:t xml:space="preserve"> </w:t>
      </w:r>
      <w:r w:rsidR="00DD1AC2" w:rsidRPr="00850CD8">
        <w:rPr>
          <w:color w:val="00B0F0"/>
        </w:rPr>
        <w:t>les dispositions relatives</w:t>
      </w:r>
      <w:r w:rsidR="00850CD8" w:rsidRPr="00850CD8">
        <w:rPr>
          <w:color w:val="00B0F0"/>
        </w:rPr>
        <w:t xml:space="preserve"> </w:t>
      </w:r>
      <w:r w:rsidR="00850CD8">
        <w:rPr>
          <w:color w:val="00B0F0"/>
        </w:rPr>
        <w:t>à</w:t>
      </w:r>
      <w:r w:rsidR="00850CD8" w:rsidRPr="00850CD8">
        <w:rPr>
          <w:color w:val="00B0F0"/>
        </w:rPr>
        <w:t xml:space="preserve"> l’accord d’entreprise carrefour</w:t>
      </w:r>
    </w:p>
    <w:p w14:paraId="61ABA202" w14:textId="77777777" w:rsidR="00B57E35" w:rsidRDefault="00B57E35"/>
    <w:p w14:paraId="761E9AD0" w14:textId="600CAF3D" w:rsidR="008F513F" w:rsidRDefault="008F513F">
      <w:r>
        <w:t>Pour les CET :</w:t>
      </w:r>
    </w:p>
    <w:p w14:paraId="0F2608CA" w14:textId="77777777" w:rsidR="008F513F" w:rsidRDefault="008F513F" w:rsidP="008F513F">
      <w:pPr>
        <w:pStyle w:val="Paragraphedeliste"/>
        <w:numPr>
          <w:ilvl w:val="0"/>
          <w:numId w:val="1"/>
        </w:numPr>
      </w:pPr>
      <w:r>
        <w:t xml:space="preserve">Combien de </w:t>
      </w:r>
      <w:r w:rsidR="00A45F41">
        <w:t>personnes concernées</w:t>
      </w:r>
      <w:r>
        <w:t> ?</w:t>
      </w:r>
    </w:p>
    <w:p w14:paraId="412BDE29" w14:textId="77777777" w:rsidR="008F513F" w:rsidRDefault="008F513F" w:rsidP="008F513F">
      <w:pPr>
        <w:pStyle w:val="Paragraphedeliste"/>
        <w:numPr>
          <w:ilvl w:val="0"/>
          <w:numId w:val="1"/>
        </w:numPr>
      </w:pPr>
      <w:r>
        <w:t>Combien de jours au total ?</w:t>
      </w:r>
    </w:p>
    <w:p w14:paraId="4AF6AE40" w14:textId="77777777" w:rsidR="00CE3F54" w:rsidRDefault="008F513F" w:rsidP="008F513F">
      <w:pPr>
        <w:pStyle w:val="Paragraphedeliste"/>
        <w:numPr>
          <w:ilvl w:val="0"/>
          <w:numId w:val="1"/>
        </w:numPr>
      </w:pPr>
      <w:r>
        <w:t xml:space="preserve">Placement 10 jours par an </w:t>
      </w:r>
      <w:r w:rsidR="00A45F41">
        <w:t>maximum</w:t>
      </w:r>
      <w:r>
        <w:t xml:space="preserve"> et le reste ?</w:t>
      </w:r>
      <w:r w:rsidR="005F482C">
        <w:t xml:space="preserve"> </w:t>
      </w:r>
    </w:p>
    <w:p w14:paraId="7487A18B" w14:textId="77777777" w:rsidR="008F513F" w:rsidRDefault="008F513F" w:rsidP="008F513F">
      <w:pPr>
        <w:pStyle w:val="Paragraphedeliste"/>
        <w:numPr>
          <w:ilvl w:val="0"/>
          <w:numId w:val="1"/>
        </w:numPr>
      </w:pPr>
      <w:r>
        <w:t xml:space="preserve">Du coup les salariés vont </w:t>
      </w:r>
      <w:r w:rsidR="00A45F41">
        <w:t>payer</w:t>
      </w:r>
      <w:r>
        <w:t xml:space="preserve"> des </w:t>
      </w:r>
      <w:r w:rsidR="00A45F41">
        <w:t>impôts</w:t>
      </w:r>
      <w:r>
        <w:t xml:space="preserve"> sur ces </w:t>
      </w:r>
      <w:r w:rsidR="00A45F41">
        <w:t>jours-là</w:t>
      </w:r>
      <w:r>
        <w:t> ?</w:t>
      </w:r>
    </w:p>
    <w:p w14:paraId="124D389A" w14:textId="77777777" w:rsidR="008F513F" w:rsidRDefault="008F513F" w:rsidP="008F513F">
      <w:pPr>
        <w:pStyle w:val="Paragraphedeliste"/>
        <w:numPr>
          <w:ilvl w:val="0"/>
          <w:numId w:val="1"/>
        </w:numPr>
      </w:pPr>
      <w:r>
        <w:t>Les CET son</w:t>
      </w:r>
      <w:r w:rsidR="003D23B1">
        <w:t>t-</w:t>
      </w:r>
      <w:r>
        <w:t>ils prioritaire</w:t>
      </w:r>
      <w:r w:rsidR="003D23B1">
        <w:t>s</w:t>
      </w:r>
      <w:r>
        <w:t xml:space="preserve"> </w:t>
      </w:r>
      <w:r w:rsidR="00A45F41">
        <w:t>aux congés payés</w:t>
      </w:r>
      <w:r>
        <w:t> ?</w:t>
      </w:r>
    </w:p>
    <w:p w14:paraId="37811D06" w14:textId="6DD608C7" w:rsidR="008F513F" w:rsidRPr="005F482C" w:rsidRDefault="005F482C" w:rsidP="008F513F">
      <w:pPr>
        <w:rPr>
          <w:color w:val="00B0F0"/>
        </w:rPr>
      </w:pPr>
      <w:r w:rsidRPr="005F482C">
        <w:rPr>
          <w:color w:val="00B0F0"/>
        </w:rPr>
        <w:t xml:space="preserve">Le placement de 10 jours par ans dans le PERCO permet de bénéficier d’avantage fiscal, il reste quand même la possibilité de placer </w:t>
      </w:r>
      <w:r w:rsidR="00807A86" w:rsidRPr="005F482C">
        <w:rPr>
          <w:color w:val="00B0F0"/>
        </w:rPr>
        <w:t>davantage</w:t>
      </w:r>
      <w:r w:rsidRPr="005F482C">
        <w:rPr>
          <w:color w:val="00B0F0"/>
        </w:rPr>
        <w:t xml:space="preserve"> de jour dans le PERCO. Les compteurs CET CFC et assimilé seront soldé</w:t>
      </w:r>
      <w:r w:rsidR="00B57E35">
        <w:rPr>
          <w:color w:val="00B0F0"/>
        </w:rPr>
        <w:t>s</w:t>
      </w:r>
      <w:r w:rsidRPr="005F482C">
        <w:rPr>
          <w:color w:val="00B0F0"/>
        </w:rPr>
        <w:t xml:space="preserve"> automatiquement au passage de la location gérance</w:t>
      </w:r>
      <w:r>
        <w:rPr>
          <w:color w:val="00B0F0"/>
        </w:rPr>
        <w:t xml:space="preserve">. C’est somme sont soumise </w:t>
      </w:r>
      <w:r w:rsidR="0069149E">
        <w:rPr>
          <w:color w:val="00B0F0"/>
        </w:rPr>
        <w:t>à</w:t>
      </w:r>
      <w:r>
        <w:rPr>
          <w:color w:val="00B0F0"/>
        </w:rPr>
        <w:t xml:space="preserve"> charge social et l’imposition sur le revenu. Toute foi</w:t>
      </w:r>
      <w:r w:rsidR="0069149E">
        <w:rPr>
          <w:color w:val="00B0F0"/>
        </w:rPr>
        <w:t>s</w:t>
      </w:r>
      <w:r>
        <w:rPr>
          <w:color w:val="00B0F0"/>
        </w:rPr>
        <w:t xml:space="preserve"> les salariés peuvent demander </w:t>
      </w:r>
      <w:r w:rsidR="00F57021">
        <w:rPr>
          <w:color w:val="00B0F0"/>
        </w:rPr>
        <w:t>à</w:t>
      </w:r>
      <w:r>
        <w:rPr>
          <w:color w:val="00B0F0"/>
        </w:rPr>
        <w:t xml:space="preserve"> le </w:t>
      </w:r>
      <w:r w:rsidR="00807A86">
        <w:rPr>
          <w:color w:val="00B0F0"/>
        </w:rPr>
        <w:t>monétiser</w:t>
      </w:r>
      <w:r>
        <w:rPr>
          <w:color w:val="00B0F0"/>
        </w:rPr>
        <w:t xml:space="preserve"> en précisant que le taux de cha</w:t>
      </w:r>
      <w:r w:rsidR="00F57021">
        <w:rPr>
          <w:color w:val="00B0F0"/>
        </w:rPr>
        <w:t>r</w:t>
      </w:r>
      <w:r>
        <w:rPr>
          <w:color w:val="00B0F0"/>
        </w:rPr>
        <w:t>ge forfaitaire appliquer es</w:t>
      </w:r>
      <w:r w:rsidR="00B57E35">
        <w:rPr>
          <w:color w:val="00B0F0"/>
        </w:rPr>
        <w:t>t</w:t>
      </w:r>
      <w:r>
        <w:rPr>
          <w:color w:val="00B0F0"/>
        </w:rPr>
        <w:t xml:space="preserve"> de 15%. </w:t>
      </w:r>
      <w:r w:rsidR="00D21E65">
        <w:rPr>
          <w:color w:val="00B0F0"/>
        </w:rPr>
        <w:t>Ancienneté</w:t>
      </w:r>
      <w:r>
        <w:rPr>
          <w:color w:val="00B0F0"/>
        </w:rPr>
        <w:t xml:space="preserve"> 8% avant 2016.  Pour les 10 premier jour</w:t>
      </w:r>
      <w:r w:rsidR="00807A86">
        <w:rPr>
          <w:color w:val="00B0F0"/>
        </w:rPr>
        <w:t>s</w:t>
      </w:r>
      <w:r>
        <w:rPr>
          <w:color w:val="00B0F0"/>
        </w:rPr>
        <w:t xml:space="preserve"> </w:t>
      </w:r>
      <w:r w:rsidR="00807A86">
        <w:rPr>
          <w:color w:val="00B0F0"/>
        </w:rPr>
        <w:t>monétisés</w:t>
      </w:r>
      <w:r>
        <w:rPr>
          <w:color w:val="00B0F0"/>
        </w:rPr>
        <w:t xml:space="preserve"> il y aura un taux de charge forfaitaire de 25% au</w:t>
      </w:r>
      <w:r w:rsidR="00F57021">
        <w:rPr>
          <w:color w:val="00B0F0"/>
        </w:rPr>
        <w:t>-</w:t>
      </w:r>
      <w:r>
        <w:rPr>
          <w:color w:val="00B0F0"/>
        </w:rPr>
        <w:t xml:space="preserve"> del</w:t>
      </w:r>
      <w:r w:rsidR="00F57021">
        <w:rPr>
          <w:color w:val="00B0F0"/>
        </w:rPr>
        <w:t>à</w:t>
      </w:r>
      <w:r>
        <w:rPr>
          <w:color w:val="00B0F0"/>
        </w:rPr>
        <w:t xml:space="preserve"> il peut aussi les placer dans le PEG avec un taux de charge forfaitaire de 25%</w:t>
      </w:r>
    </w:p>
    <w:p w14:paraId="085A85C5" w14:textId="77777777" w:rsidR="00B57E35" w:rsidRDefault="00B57E35" w:rsidP="008F513F"/>
    <w:p w14:paraId="6F43480B" w14:textId="20A8B989" w:rsidR="00021E66" w:rsidRDefault="00021E66" w:rsidP="008F513F">
      <w:r>
        <w:t xml:space="preserve">Pour la 1ere année, le remboursement de la perte de salaires des 12 mois sera </w:t>
      </w:r>
      <w:r w:rsidR="00EA2694">
        <w:t>payé</w:t>
      </w:r>
      <w:r>
        <w:t xml:space="preserve"> au 27</w:t>
      </w:r>
      <w:r w:rsidR="00B57E35">
        <w:t>è</w:t>
      </w:r>
      <w:r>
        <w:t>me mois ?</w:t>
      </w:r>
    </w:p>
    <w:p w14:paraId="032FB82C" w14:textId="5B08A2EB" w:rsidR="00021E66" w:rsidRPr="00D82518" w:rsidRDefault="00CE3F54" w:rsidP="008F513F">
      <w:pPr>
        <w:rPr>
          <w:color w:val="FF0000"/>
        </w:rPr>
      </w:pPr>
      <w:r>
        <w:rPr>
          <w:color w:val="00B0F0"/>
        </w:rPr>
        <w:t xml:space="preserve">La mécanique </w:t>
      </w:r>
      <w:r w:rsidR="00807A86">
        <w:rPr>
          <w:color w:val="00B0F0"/>
        </w:rPr>
        <w:t>de la rémunération annuelle</w:t>
      </w:r>
      <w:r>
        <w:rPr>
          <w:color w:val="00B0F0"/>
        </w:rPr>
        <w:t xml:space="preserve"> permet le versement d’une indemnité </w:t>
      </w:r>
      <w:r w:rsidR="00807A86">
        <w:rPr>
          <w:color w:val="00B0F0"/>
        </w:rPr>
        <w:t>différentiel</w:t>
      </w:r>
      <w:r>
        <w:rPr>
          <w:color w:val="00B0F0"/>
        </w:rPr>
        <w:t xml:space="preserve"> si </w:t>
      </w:r>
      <w:r w:rsidR="00807A86">
        <w:rPr>
          <w:color w:val="00B0F0"/>
        </w:rPr>
        <w:t>la rémunération brute</w:t>
      </w:r>
      <w:r>
        <w:rPr>
          <w:color w:val="00B0F0"/>
        </w:rPr>
        <w:t xml:space="preserve"> née des accord mis en cause </w:t>
      </w:r>
      <w:r w:rsidR="00807A86">
        <w:rPr>
          <w:color w:val="00B0F0"/>
        </w:rPr>
        <w:t>(</w:t>
      </w:r>
      <w:r>
        <w:rPr>
          <w:color w:val="00B0F0"/>
        </w:rPr>
        <w:t>période de référence</w:t>
      </w:r>
      <w:r w:rsidR="00807A86">
        <w:rPr>
          <w:color w:val="00B0F0"/>
        </w:rPr>
        <w:t>)</w:t>
      </w:r>
      <w:r>
        <w:rPr>
          <w:color w:val="00B0F0"/>
        </w:rPr>
        <w:t xml:space="preserve"> est inférieur au total de la rémunération brut per</w:t>
      </w:r>
      <w:r w:rsidR="00F57021">
        <w:rPr>
          <w:color w:val="00B0F0"/>
        </w:rPr>
        <w:t>ç</w:t>
      </w:r>
      <w:r>
        <w:rPr>
          <w:color w:val="00B0F0"/>
        </w:rPr>
        <w:t>u après cessation et application des accord</w:t>
      </w:r>
      <w:r w:rsidR="004D0F1B">
        <w:rPr>
          <w:color w:val="00B0F0"/>
        </w:rPr>
        <w:t>s. C’es</w:t>
      </w:r>
      <w:r w:rsidR="00807A86">
        <w:rPr>
          <w:color w:val="00B0F0"/>
        </w:rPr>
        <w:t>t</w:t>
      </w:r>
      <w:r w:rsidR="004D0F1B">
        <w:rPr>
          <w:color w:val="00B0F0"/>
        </w:rPr>
        <w:t xml:space="preserve"> disposition légale relative </w:t>
      </w:r>
      <w:r w:rsidR="00807A86">
        <w:rPr>
          <w:color w:val="00B0F0"/>
        </w:rPr>
        <w:t>à</w:t>
      </w:r>
      <w:r w:rsidR="004D0F1B">
        <w:rPr>
          <w:color w:val="00B0F0"/>
        </w:rPr>
        <w:t xml:space="preserve"> la rémunération ne prévoit pas </w:t>
      </w:r>
      <w:r w:rsidR="00DD1AC2">
        <w:rPr>
          <w:color w:val="00B0F0"/>
        </w:rPr>
        <w:t>les modalités</w:t>
      </w:r>
      <w:r w:rsidR="004D0F1B">
        <w:rPr>
          <w:color w:val="00B0F0"/>
        </w:rPr>
        <w:t xml:space="preserve"> de pai</w:t>
      </w:r>
      <w:r w:rsidR="00F57021">
        <w:rPr>
          <w:color w:val="00B0F0"/>
        </w:rPr>
        <w:t>e</w:t>
      </w:r>
      <w:r w:rsidR="004D0F1B">
        <w:rPr>
          <w:color w:val="00B0F0"/>
        </w:rPr>
        <w:t xml:space="preserve">ment. </w:t>
      </w:r>
      <w:r w:rsidR="00807A86" w:rsidRPr="00D82518">
        <w:rPr>
          <w:color w:val="FF0000"/>
          <w:highlight w:val="yellow"/>
        </w:rPr>
        <w:t>(</w:t>
      </w:r>
      <w:r w:rsidR="00DD1AC2" w:rsidRPr="00D82518">
        <w:rPr>
          <w:color w:val="FF0000"/>
          <w:highlight w:val="yellow"/>
        </w:rPr>
        <w:t>C’est</w:t>
      </w:r>
      <w:r w:rsidR="004D0F1B" w:rsidRPr="00D82518">
        <w:rPr>
          <w:color w:val="FF0000"/>
          <w:highlight w:val="yellow"/>
        </w:rPr>
        <w:t xml:space="preserve"> l’inverse réponse officiel fausse)</w:t>
      </w:r>
    </w:p>
    <w:p w14:paraId="58B9324B" w14:textId="77777777" w:rsidR="00021E66" w:rsidRDefault="00A45F41" w:rsidP="008F513F">
      <w:r>
        <w:t>Peut-on</w:t>
      </w:r>
      <w:r w:rsidR="00021E66">
        <w:t xml:space="preserve"> avoir les l</w:t>
      </w:r>
      <w:r w:rsidR="003D23B1">
        <w:t>ea</w:t>
      </w:r>
      <w:r w:rsidR="00021E66">
        <w:t>flet</w:t>
      </w:r>
      <w:r w:rsidR="003D23B1">
        <w:t>s</w:t>
      </w:r>
      <w:r w:rsidR="00021E66">
        <w:t xml:space="preserve"> qui seront transmis </w:t>
      </w:r>
      <w:r>
        <w:t>aux salariés</w:t>
      </w:r>
      <w:r w:rsidR="00021E66">
        <w:t> ?</w:t>
      </w:r>
    </w:p>
    <w:p w14:paraId="53CB5DEF" w14:textId="1B866342" w:rsidR="00021E66" w:rsidRPr="004D0F1B" w:rsidRDefault="00807A86" w:rsidP="00D82518">
      <w:pPr>
        <w:ind w:firstLine="708"/>
        <w:rPr>
          <w:color w:val="00B0F0"/>
        </w:rPr>
      </w:pPr>
      <w:r>
        <w:rPr>
          <w:color w:val="00B0F0"/>
        </w:rPr>
        <w:t>Oui</w:t>
      </w:r>
    </w:p>
    <w:p w14:paraId="216ED7A6" w14:textId="77777777" w:rsidR="00710495" w:rsidRDefault="00710495" w:rsidP="008F513F"/>
    <w:p w14:paraId="3BDF7FE1" w14:textId="6E0A6FC5" w:rsidR="00021E66" w:rsidRDefault="00021E66" w:rsidP="008F513F">
      <w:r>
        <w:t xml:space="preserve">Comment se passe la remise de 10% pensant </w:t>
      </w:r>
      <w:r w:rsidR="00A45F41">
        <w:t>les 15 premiers mois</w:t>
      </w:r>
      <w:r>
        <w:t xml:space="preserve"> dans </w:t>
      </w:r>
      <w:r w:rsidR="00A45F41">
        <w:t>les autres magasins</w:t>
      </w:r>
      <w:r>
        <w:t xml:space="preserve"> ? Comment les </w:t>
      </w:r>
      <w:r w:rsidR="00A45F41">
        <w:t>obtient</w:t>
      </w:r>
      <w:r w:rsidR="003D23B1">
        <w:t>-</w:t>
      </w:r>
      <w:r w:rsidR="00A45F41">
        <w:t>on</w:t>
      </w:r>
      <w:r>
        <w:t> ?</w:t>
      </w:r>
    </w:p>
    <w:p w14:paraId="08399D5A" w14:textId="094F2FF6" w:rsidR="00ED37AE" w:rsidRPr="00D82518" w:rsidRDefault="00D82518" w:rsidP="008F513F">
      <w:pPr>
        <w:rPr>
          <w:color w:val="00B0F0"/>
        </w:rPr>
      </w:pPr>
      <w:r>
        <w:rPr>
          <w:color w:val="00B0F0"/>
        </w:rPr>
        <w:t xml:space="preserve">Les dispositions </w:t>
      </w:r>
      <w:r w:rsidR="00807A86">
        <w:rPr>
          <w:color w:val="00B0F0"/>
        </w:rPr>
        <w:t>des accords</w:t>
      </w:r>
      <w:r>
        <w:rPr>
          <w:color w:val="00B0F0"/>
        </w:rPr>
        <w:t xml:space="preserve"> continu</w:t>
      </w:r>
      <w:r w:rsidR="00F57021">
        <w:rPr>
          <w:color w:val="00B0F0"/>
        </w:rPr>
        <w:t>e</w:t>
      </w:r>
      <w:r>
        <w:rPr>
          <w:color w:val="00B0F0"/>
        </w:rPr>
        <w:t>ron</w:t>
      </w:r>
      <w:r w:rsidR="00F57021">
        <w:rPr>
          <w:color w:val="00B0F0"/>
        </w:rPr>
        <w:t>t</w:t>
      </w:r>
      <w:r>
        <w:rPr>
          <w:color w:val="00B0F0"/>
        </w:rPr>
        <w:t xml:space="preserve"> </w:t>
      </w:r>
      <w:r w:rsidR="00DD1AC2">
        <w:rPr>
          <w:color w:val="00B0F0"/>
        </w:rPr>
        <w:t>à</w:t>
      </w:r>
      <w:r>
        <w:rPr>
          <w:color w:val="00B0F0"/>
        </w:rPr>
        <w:t xml:space="preserve"> s’appliqu</w:t>
      </w:r>
      <w:r w:rsidR="00F57021">
        <w:rPr>
          <w:color w:val="00B0F0"/>
        </w:rPr>
        <w:t>er</w:t>
      </w:r>
      <w:r>
        <w:rPr>
          <w:color w:val="00B0F0"/>
        </w:rPr>
        <w:t xml:space="preserve"> pendant 15 moi</w:t>
      </w:r>
      <w:r w:rsidR="00F57021">
        <w:rPr>
          <w:color w:val="00B0F0"/>
        </w:rPr>
        <w:t>s</w:t>
      </w:r>
      <w:r>
        <w:rPr>
          <w:color w:val="00B0F0"/>
        </w:rPr>
        <w:t xml:space="preserve">, </w:t>
      </w:r>
      <w:r w:rsidR="00DD1AC2">
        <w:rPr>
          <w:color w:val="00B0F0"/>
        </w:rPr>
        <w:t>les éventuels achats réalisés</w:t>
      </w:r>
      <w:r>
        <w:rPr>
          <w:color w:val="00B0F0"/>
        </w:rPr>
        <w:t xml:space="preserve"> pendan</w:t>
      </w:r>
      <w:r w:rsidR="00F57021">
        <w:rPr>
          <w:color w:val="00B0F0"/>
        </w:rPr>
        <w:t>t</w:t>
      </w:r>
      <w:r>
        <w:rPr>
          <w:color w:val="00B0F0"/>
        </w:rPr>
        <w:t xml:space="preserve"> les 15 m</w:t>
      </w:r>
      <w:r w:rsidR="00F57021">
        <w:rPr>
          <w:color w:val="00B0F0"/>
        </w:rPr>
        <w:t>ois</w:t>
      </w:r>
      <w:r>
        <w:rPr>
          <w:color w:val="00B0F0"/>
        </w:rPr>
        <w:t xml:space="preserve"> avec la </w:t>
      </w:r>
      <w:r w:rsidR="00807A86">
        <w:rPr>
          <w:color w:val="00B0F0"/>
        </w:rPr>
        <w:t>C</w:t>
      </w:r>
      <w:r>
        <w:rPr>
          <w:color w:val="00B0F0"/>
        </w:rPr>
        <w:t xml:space="preserve">arte </w:t>
      </w:r>
      <w:r w:rsidR="00807A86">
        <w:rPr>
          <w:color w:val="00B0F0"/>
        </w:rPr>
        <w:t>P</w:t>
      </w:r>
      <w:r>
        <w:rPr>
          <w:color w:val="00B0F0"/>
        </w:rPr>
        <w:t>ass au sein d’un magasin intégrer pendant cette même p</w:t>
      </w:r>
      <w:r w:rsidR="00F57021">
        <w:rPr>
          <w:color w:val="00B0F0"/>
        </w:rPr>
        <w:t>é</w:t>
      </w:r>
      <w:r>
        <w:rPr>
          <w:color w:val="00B0F0"/>
        </w:rPr>
        <w:t xml:space="preserve">riode devront </w:t>
      </w:r>
      <w:r w:rsidR="00F57021">
        <w:rPr>
          <w:color w:val="00B0F0"/>
        </w:rPr>
        <w:t>ê</w:t>
      </w:r>
      <w:r>
        <w:rPr>
          <w:color w:val="00B0F0"/>
        </w:rPr>
        <w:t>tre pri</w:t>
      </w:r>
      <w:r w:rsidR="00F57021">
        <w:rPr>
          <w:color w:val="00B0F0"/>
        </w:rPr>
        <w:t>s</w:t>
      </w:r>
      <w:r>
        <w:rPr>
          <w:color w:val="00B0F0"/>
        </w:rPr>
        <w:t xml:space="preserve"> en charge par le repreneur via un suivi manuel, le salarié devra r</w:t>
      </w:r>
      <w:r w:rsidR="00F57021">
        <w:rPr>
          <w:color w:val="00B0F0"/>
        </w:rPr>
        <w:t>e</w:t>
      </w:r>
      <w:r>
        <w:rPr>
          <w:color w:val="00B0F0"/>
        </w:rPr>
        <w:t>me</w:t>
      </w:r>
      <w:r w:rsidR="00F57021">
        <w:rPr>
          <w:color w:val="00B0F0"/>
        </w:rPr>
        <w:t>t</w:t>
      </w:r>
      <w:r>
        <w:rPr>
          <w:color w:val="00B0F0"/>
        </w:rPr>
        <w:t>tre son ti</w:t>
      </w:r>
      <w:r w:rsidR="00F57021">
        <w:rPr>
          <w:color w:val="00B0F0"/>
        </w:rPr>
        <w:t>cke</w:t>
      </w:r>
      <w:r>
        <w:rPr>
          <w:color w:val="00B0F0"/>
        </w:rPr>
        <w:t>t de caisse au repreneur pour traitement.</w:t>
      </w:r>
    </w:p>
    <w:p w14:paraId="25564B88" w14:textId="0E83AE5D" w:rsidR="00ED37AE" w:rsidRDefault="002C5E4C" w:rsidP="008F513F">
      <w:r>
        <w:lastRenderedPageBreak/>
        <w:t xml:space="preserve">Vous nous </w:t>
      </w:r>
      <w:r w:rsidR="00A45F41">
        <w:t>annoncez</w:t>
      </w:r>
      <w:r>
        <w:t xml:space="preserve"> sur moulins une belle liste de </w:t>
      </w:r>
      <w:r w:rsidR="00A45F41">
        <w:t>concurrent</w:t>
      </w:r>
      <w:r>
        <w:t xml:space="preserve"> pour 20</w:t>
      </w:r>
      <w:r w:rsidR="00710495">
        <w:t xml:space="preserve"> 000</w:t>
      </w:r>
      <w:r>
        <w:t xml:space="preserve"> habitant</w:t>
      </w:r>
      <w:r w:rsidR="00710495">
        <w:t>s</w:t>
      </w:r>
      <w:r>
        <w:t xml:space="preserve">, </w:t>
      </w:r>
      <w:r w:rsidR="00A45F41">
        <w:t>malheureusement</w:t>
      </w:r>
      <w:r>
        <w:t xml:space="preserve"> </w:t>
      </w:r>
      <w:r w:rsidR="00A45F41">
        <w:t>l</w:t>
      </w:r>
      <w:r w:rsidR="00710495">
        <w:t>a plupart</w:t>
      </w:r>
      <w:r>
        <w:t xml:space="preserve"> de </w:t>
      </w:r>
      <w:r w:rsidR="00A45F41">
        <w:t>ces magasins</w:t>
      </w:r>
      <w:r>
        <w:t xml:space="preserve"> font </w:t>
      </w:r>
      <w:r w:rsidR="00A45F41">
        <w:t>partie</w:t>
      </w:r>
      <w:r>
        <w:t xml:space="preserve"> de l’</w:t>
      </w:r>
      <w:r w:rsidR="00A45F41">
        <w:t>agglomération</w:t>
      </w:r>
      <w:r>
        <w:t xml:space="preserve"> qui compte 38</w:t>
      </w:r>
      <w:r w:rsidR="00710495">
        <w:t xml:space="preserve"> 000</w:t>
      </w:r>
      <w:r>
        <w:t xml:space="preserve"> habitants. Comment </w:t>
      </w:r>
      <w:r w:rsidR="00A45F41">
        <w:t>voulez-vous</w:t>
      </w:r>
      <w:r>
        <w:t xml:space="preserve"> que l’</w:t>
      </w:r>
      <w:r w:rsidR="00A45F41">
        <w:t>on</w:t>
      </w:r>
      <w:r>
        <w:t xml:space="preserve"> puisse </w:t>
      </w:r>
      <w:r w:rsidR="00A45F41">
        <w:t>consulter</w:t>
      </w:r>
      <w:r>
        <w:t xml:space="preserve"> sur des donné</w:t>
      </w:r>
      <w:r w:rsidR="003D23B1">
        <w:t>es</w:t>
      </w:r>
      <w:r>
        <w:t xml:space="preserve"> fausse</w:t>
      </w:r>
      <w:r w:rsidR="003D23B1">
        <w:t>s</w:t>
      </w:r>
      <w:r>
        <w:t> ?</w:t>
      </w:r>
    </w:p>
    <w:p w14:paraId="7A9C5EF8" w14:textId="787A5969" w:rsidR="002C5E4C" w:rsidRPr="00D82518" w:rsidRDefault="00D82518" w:rsidP="008F513F">
      <w:pPr>
        <w:rPr>
          <w:color w:val="00B0F0"/>
        </w:rPr>
      </w:pPr>
      <w:r>
        <w:rPr>
          <w:color w:val="00B0F0"/>
        </w:rPr>
        <w:t xml:space="preserve">Toute </w:t>
      </w:r>
      <w:r w:rsidR="00807A86">
        <w:rPr>
          <w:color w:val="00B0F0"/>
        </w:rPr>
        <w:t>nos excuses</w:t>
      </w:r>
      <w:r>
        <w:rPr>
          <w:color w:val="00B0F0"/>
        </w:rPr>
        <w:t xml:space="preserve"> pour </w:t>
      </w:r>
      <w:r w:rsidR="00C84BB3">
        <w:rPr>
          <w:color w:val="00B0F0"/>
        </w:rPr>
        <w:t>c</w:t>
      </w:r>
      <w:r>
        <w:rPr>
          <w:color w:val="00B0F0"/>
        </w:rPr>
        <w:t>e point</w:t>
      </w:r>
    </w:p>
    <w:p w14:paraId="59F76CAB" w14:textId="77777777" w:rsidR="00710495" w:rsidRDefault="00710495" w:rsidP="008F513F"/>
    <w:p w14:paraId="5BF443A2" w14:textId="6CC4EE50" w:rsidR="002C5E4C" w:rsidRDefault="002C5E4C" w:rsidP="008F513F">
      <w:r>
        <w:t xml:space="preserve">Comment se fera le transfert automatique de </w:t>
      </w:r>
      <w:r w:rsidR="00A45F41">
        <w:t>contrat</w:t>
      </w:r>
      <w:r>
        <w:t xml:space="preserve"> des échelons C étant donné que </w:t>
      </w:r>
      <w:r w:rsidR="00A45F41">
        <w:t>c</w:t>
      </w:r>
      <w:r w:rsidR="003D23B1">
        <w:t>’est</w:t>
      </w:r>
      <w:r w:rsidR="00A45F41">
        <w:t xml:space="preserve"> interne</w:t>
      </w:r>
      <w:r>
        <w:t xml:space="preserve"> </w:t>
      </w:r>
      <w:r w:rsidR="003D23B1">
        <w:t>à</w:t>
      </w:r>
      <w:r>
        <w:t xml:space="preserve"> carrefour ? (</w:t>
      </w:r>
      <w:r w:rsidR="00A45F41">
        <w:t>Cela</w:t>
      </w:r>
      <w:r>
        <w:t xml:space="preserve"> représente 53% des salariés)</w:t>
      </w:r>
    </w:p>
    <w:p w14:paraId="44D37B4A" w14:textId="41A32DD3" w:rsidR="002C5E4C" w:rsidRPr="00C84BB3" w:rsidRDefault="00C84BB3" w:rsidP="008F513F">
      <w:pPr>
        <w:rPr>
          <w:color w:val="00B0F0"/>
        </w:rPr>
      </w:pPr>
      <w:r w:rsidRPr="00C84BB3">
        <w:rPr>
          <w:color w:val="00B0F0"/>
        </w:rPr>
        <w:t xml:space="preserve">Les </w:t>
      </w:r>
      <w:r w:rsidR="00D21E65" w:rsidRPr="00C84BB3">
        <w:rPr>
          <w:color w:val="00B0F0"/>
        </w:rPr>
        <w:t>échelons</w:t>
      </w:r>
      <w:r w:rsidRPr="00C84BB3">
        <w:rPr>
          <w:color w:val="00B0F0"/>
        </w:rPr>
        <w:t xml:space="preserve"> C continu</w:t>
      </w:r>
      <w:r w:rsidR="00F57021">
        <w:rPr>
          <w:color w:val="00B0F0"/>
        </w:rPr>
        <w:t>e</w:t>
      </w:r>
      <w:r w:rsidRPr="00C84BB3">
        <w:rPr>
          <w:color w:val="00B0F0"/>
        </w:rPr>
        <w:t>ron</w:t>
      </w:r>
      <w:r w:rsidR="00F57021">
        <w:rPr>
          <w:color w:val="00B0F0"/>
        </w:rPr>
        <w:t>t</w:t>
      </w:r>
      <w:r w:rsidRPr="00C84BB3">
        <w:rPr>
          <w:color w:val="00B0F0"/>
        </w:rPr>
        <w:t xml:space="preserve"> de s’appliquer pendant la période de 15 mois. Passer </w:t>
      </w:r>
      <w:r>
        <w:rPr>
          <w:color w:val="00B0F0"/>
        </w:rPr>
        <w:t>c</w:t>
      </w:r>
      <w:r w:rsidRPr="00C84BB3">
        <w:rPr>
          <w:color w:val="00B0F0"/>
        </w:rPr>
        <w:t>e délai se sera la mécanique de rémun</w:t>
      </w:r>
      <w:r w:rsidR="00F57021">
        <w:rPr>
          <w:color w:val="00B0F0"/>
        </w:rPr>
        <w:t>é</w:t>
      </w:r>
      <w:r w:rsidRPr="00C84BB3">
        <w:rPr>
          <w:color w:val="00B0F0"/>
        </w:rPr>
        <w:t>ration an</w:t>
      </w:r>
      <w:r w:rsidR="00F57021">
        <w:rPr>
          <w:color w:val="00B0F0"/>
        </w:rPr>
        <w:t>n</w:t>
      </w:r>
      <w:r w:rsidRPr="00C84BB3">
        <w:rPr>
          <w:color w:val="00B0F0"/>
        </w:rPr>
        <w:t>uel</w:t>
      </w:r>
      <w:r w:rsidR="00F57021">
        <w:rPr>
          <w:color w:val="00B0F0"/>
        </w:rPr>
        <w:t>le</w:t>
      </w:r>
      <w:r w:rsidRPr="00C84BB3">
        <w:rPr>
          <w:color w:val="00B0F0"/>
        </w:rPr>
        <w:t xml:space="preserve"> garanti</w:t>
      </w:r>
      <w:r w:rsidR="00710495">
        <w:rPr>
          <w:color w:val="00B0F0"/>
        </w:rPr>
        <w:t>e</w:t>
      </w:r>
      <w:r w:rsidRPr="00C84BB3">
        <w:rPr>
          <w:color w:val="00B0F0"/>
        </w:rPr>
        <w:t xml:space="preserve"> qui s’a</w:t>
      </w:r>
      <w:r w:rsidR="00F57021">
        <w:rPr>
          <w:color w:val="00B0F0"/>
        </w:rPr>
        <w:t>p</w:t>
      </w:r>
      <w:r w:rsidRPr="00C84BB3">
        <w:rPr>
          <w:color w:val="00B0F0"/>
        </w:rPr>
        <w:t>pliquera</w:t>
      </w:r>
      <w:r>
        <w:rPr>
          <w:color w:val="00B0F0"/>
        </w:rPr>
        <w:t xml:space="preserve"> </w:t>
      </w:r>
    </w:p>
    <w:p w14:paraId="14C1BAC2" w14:textId="77777777" w:rsidR="00710495" w:rsidRDefault="00710495" w:rsidP="008F513F"/>
    <w:p w14:paraId="002D8CC5" w14:textId="0E3CBF34" w:rsidR="002C5E4C" w:rsidRDefault="002C5E4C" w:rsidP="008F513F">
      <w:r>
        <w:t xml:space="preserve">Pourquoi n’avons-nous </w:t>
      </w:r>
      <w:r w:rsidR="00A45F41">
        <w:t>aucune</w:t>
      </w:r>
      <w:r>
        <w:t xml:space="preserve"> information économique sur la holding Yabé ? Ne trouvez</w:t>
      </w:r>
      <w:r w:rsidR="00710495">
        <w:t>-</w:t>
      </w:r>
      <w:r>
        <w:t>vous pas qu’il serait intéressant de connaitre sa santé économique</w:t>
      </w:r>
      <w:r w:rsidR="00710495">
        <w:t>,</w:t>
      </w:r>
      <w:r>
        <w:t xml:space="preserve"> pour pouvoir rendre un avis </w:t>
      </w:r>
      <w:r w:rsidR="00A45F41">
        <w:t>éclairé</w:t>
      </w:r>
      <w:r>
        <w:t> ?</w:t>
      </w:r>
    </w:p>
    <w:p w14:paraId="6E7E0E99" w14:textId="4B7FECE8" w:rsidR="002C5E4C" w:rsidRPr="00C84BB3" w:rsidRDefault="00C84BB3" w:rsidP="008F513F">
      <w:pPr>
        <w:rPr>
          <w:color w:val="00B0F0"/>
        </w:rPr>
      </w:pPr>
      <w:r w:rsidRPr="00C84BB3">
        <w:rPr>
          <w:color w:val="00B0F0"/>
        </w:rPr>
        <w:t xml:space="preserve">C’est la société PEGA </w:t>
      </w:r>
      <w:r w:rsidR="00807A86">
        <w:rPr>
          <w:color w:val="00B0F0"/>
        </w:rPr>
        <w:t>à</w:t>
      </w:r>
      <w:r w:rsidRPr="00C84BB3">
        <w:rPr>
          <w:color w:val="00B0F0"/>
        </w:rPr>
        <w:t xml:space="preserve"> qui sera confi</w:t>
      </w:r>
      <w:r w:rsidR="00807A86">
        <w:rPr>
          <w:color w:val="00B0F0"/>
        </w:rPr>
        <w:t>ée</w:t>
      </w:r>
      <w:r w:rsidRPr="00C84BB3">
        <w:rPr>
          <w:color w:val="00B0F0"/>
        </w:rPr>
        <w:t xml:space="preserve"> l’exploitation du magasin de </w:t>
      </w:r>
      <w:r w:rsidR="00807A86">
        <w:rPr>
          <w:color w:val="00B0F0"/>
        </w:rPr>
        <w:t>M</w:t>
      </w:r>
      <w:r w:rsidRPr="00C84BB3">
        <w:rPr>
          <w:color w:val="00B0F0"/>
        </w:rPr>
        <w:t>oulins, cette société es</w:t>
      </w:r>
      <w:r w:rsidR="00F57021">
        <w:rPr>
          <w:color w:val="00B0F0"/>
        </w:rPr>
        <w:t>t</w:t>
      </w:r>
      <w:r w:rsidRPr="00C84BB3">
        <w:rPr>
          <w:color w:val="00B0F0"/>
        </w:rPr>
        <w:t xml:space="preserve"> </w:t>
      </w:r>
      <w:r w:rsidR="00807A86" w:rsidRPr="00C84BB3">
        <w:rPr>
          <w:color w:val="00B0F0"/>
        </w:rPr>
        <w:t>rattach</w:t>
      </w:r>
      <w:r w:rsidR="00807A86">
        <w:rPr>
          <w:color w:val="00B0F0"/>
        </w:rPr>
        <w:t>ée</w:t>
      </w:r>
      <w:r w:rsidRPr="00C84BB3">
        <w:rPr>
          <w:color w:val="00B0F0"/>
        </w:rPr>
        <w:t xml:space="preserve"> </w:t>
      </w:r>
      <w:r w:rsidR="00F57021">
        <w:rPr>
          <w:color w:val="00B0F0"/>
        </w:rPr>
        <w:t>à</w:t>
      </w:r>
      <w:r w:rsidRPr="00C84BB3">
        <w:rPr>
          <w:color w:val="00B0F0"/>
        </w:rPr>
        <w:t xml:space="preserve"> la Holding Yabé composé</w:t>
      </w:r>
      <w:r w:rsidR="00807A86">
        <w:rPr>
          <w:color w:val="00B0F0"/>
        </w:rPr>
        <w:t>e</w:t>
      </w:r>
      <w:r w:rsidRPr="00C84BB3">
        <w:rPr>
          <w:color w:val="00B0F0"/>
        </w:rPr>
        <w:t xml:space="preserve"> de 5 </w:t>
      </w:r>
      <w:r w:rsidR="00DD1AC2" w:rsidRPr="00C84BB3">
        <w:rPr>
          <w:color w:val="00B0F0"/>
        </w:rPr>
        <w:t>société</w:t>
      </w:r>
      <w:r w:rsidR="00DD1AC2">
        <w:rPr>
          <w:color w:val="00B0F0"/>
        </w:rPr>
        <w:t>s</w:t>
      </w:r>
      <w:r w:rsidRPr="00C84BB3">
        <w:rPr>
          <w:color w:val="00B0F0"/>
        </w:rPr>
        <w:t xml:space="preserve"> qui compte environ 350 salarié</w:t>
      </w:r>
      <w:r>
        <w:rPr>
          <w:color w:val="00B0F0"/>
        </w:rPr>
        <w:t>s Carrefour</w:t>
      </w:r>
      <w:r w:rsidR="00710495">
        <w:rPr>
          <w:color w:val="00B0F0"/>
        </w:rPr>
        <w:t>,</w:t>
      </w:r>
      <w:r>
        <w:rPr>
          <w:color w:val="00B0F0"/>
        </w:rPr>
        <w:t xml:space="preserve"> travaille depuis 2008 avec son dirigean</w:t>
      </w:r>
      <w:r w:rsidR="00F57021">
        <w:rPr>
          <w:color w:val="00B0F0"/>
        </w:rPr>
        <w:t>t</w:t>
      </w:r>
      <w:r>
        <w:rPr>
          <w:color w:val="00B0F0"/>
        </w:rPr>
        <w:t xml:space="preserve"> M</w:t>
      </w:r>
      <w:r w:rsidR="00807A86">
        <w:rPr>
          <w:color w:val="00B0F0"/>
        </w:rPr>
        <w:t>r</w:t>
      </w:r>
      <w:r>
        <w:rPr>
          <w:color w:val="00B0F0"/>
        </w:rPr>
        <w:t xml:space="preserve">. </w:t>
      </w:r>
      <w:r w:rsidR="00807A86">
        <w:rPr>
          <w:color w:val="00B0F0"/>
        </w:rPr>
        <w:t xml:space="preserve">LE </w:t>
      </w:r>
      <w:r>
        <w:rPr>
          <w:color w:val="00B0F0"/>
        </w:rPr>
        <w:t>D</w:t>
      </w:r>
      <w:r w:rsidR="00807A86">
        <w:rPr>
          <w:color w:val="00B0F0"/>
        </w:rPr>
        <w:t>IOURIS</w:t>
      </w:r>
      <w:r>
        <w:rPr>
          <w:color w:val="00B0F0"/>
        </w:rPr>
        <w:t>. Voil</w:t>
      </w:r>
      <w:r w:rsidR="00F57021">
        <w:rPr>
          <w:color w:val="00B0F0"/>
        </w:rPr>
        <w:t>à</w:t>
      </w:r>
      <w:r>
        <w:rPr>
          <w:color w:val="00B0F0"/>
        </w:rPr>
        <w:t xml:space="preserve"> les information</w:t>
      </w:r>
      <w:r w:rsidR="00F57021">
        <w:rPr>
          <w:color w:val="00B0F0"/>
        </w:rPr>
        <w:t>s</w:t>
      </w:r>
      <w:r>
        <w:rPr>
          <w:color w:val="00B0F0"/>
        </w:rPr>
        <w:t xml:space="preserve"> que l’on m’a transmise sur sa société, vous aurez tout à loisir de lui </w:t>
      </w:r>
      <w:r w:rsidR="00807A86">
        <w:rPr>
          <w:color w:val="00B0F0"/>
        </w:rPr>
        <w:t>poser</w:t>
      </w:r>
      <w:r>
        <w:rPr>
          <w:color w:val="00B0F0"/>
        </w:rPr>
        <w:t xml:space="preserve"> </w:t>
      </w:r>
      <w:r w:rsidR="00DD1AC2">
        <w:rPr>
          <w:color w:val="00B0F0"/>
        </w:rPr>
        <w:t>des questions</w:t>
      </w:r>
      <w:r>
        <w:rPr>
          <w:color w:val="00B0F0"/>
        </w:rPr>
        <w:t xml:space="preserve"> sur sa santé économique quand vous le rencontrere</w:t>
      </w:r>
      <w:r w:rsidR="00F57021">
        <w:rPr>
          <w:color w:val="00B0F0"/>
        </w:rPr>
        <w:t>z</w:t>
      </w:r>
      <w:r>
        <w:rPr>
          <w:color w:val="00B0F0"/>
        </w:rPr>
        <w:t>.</w:t>
      </w:r>
    </w:p>
    <w:p w14:paraId="581C98D7" w14:textId="77777777" w:rsidR="00710495" w:rsidRDefault="00710495" w:rsidP="008F513F"/>
    <w:p w14:paraId="7502E3CA" w14:textId="05B050E8" w:rsidR="002C5E4C" w:rsidRDefault="002C5E4C" w:rsidP="008F513F">
      <w:r>
        <w:t>A la page 26 « … » n’es</w:t>
      </w:r>
      <w:r w:rsidR="0000002D">
        <w:t>t</w:t>
      </w:r>
      <w:r>
        <w:t xml:space="preserve"> pas une information </w:t>
      </w:r>
      <w:r w:rsidR="00A45F41">
        <w:t>pertinente</w:t>
      </w:r>
      <w:r>
        <w:t xml:space="preserve"> qui nous </w:t>
      </w:r>
      <w:r w:rsidR="00A45F41">
        <w:t>permet</w:t>
      </w:r>
      <w:r>
        <w:t xml:space="preserve"> de rendre un avis éclairé. Nous demandons la liste des avantages issu de cette convention qui </w:t>
      </w:r>
      <w:r w:rsidR="00A45F41">
        <w:t>perdure</w:t>
      </w:r>
      <w:r>
        <w:t>.</w:t>
      </w:r>
    </w:p>
    <w:p w14:paraId="0AE9AD4E" w14:textId="2F27F088" w:rsidR="002C5E4C" w:rsidRPr="00B7723A" w:rsidRDefault="00807A86" w:rsidP="008F513F">
      <w:pPr>
        <w:rPr>
          <w:color w:val="00B0F0"/>
        </w:rPr>
      </w:pPr>
      <w:r w:rsidRPr="00B7723A">
        <w:rPr>
          <w:color w:val="00B0F0"/>
        </w:rPr>
        <w:t>L’information portée</w:t>
      </w:r>
      <w:r w:rsidR="00C84BB3" w:rsidRPr="00B7723A">
        <w:rPr>
          <w:color w:val="00B0F0"/>
        </w:rPr>
        <w:t xml:space="preserve"> </w:t>
      </w:r>
      <w:r w:rsidRPr="00B7723A">
        <w:rPr>
          <w:color w:val="00B0F0"/>
        </w:rPr>
        <w:t>à</w:t>
      </w:r>
      <w:r w:rsidR="00C84BB3" w:rsidRPr="00B7723A">
        <w:rPr>
          <w:color w:val="00B0F0"/>
        </w:rPr>
        <w:t xml:space="preserve"> votre connaissance dans le cadre de la prés</w:t>
      </w:r>
      <w:r w:rsidR="00F57021">
        <w:rPr>
          <w:color w:val="00B0F0"/>
        </w:rPr>
        <w:t>e</w:t>
      </w:r>
      <w:r w:rsidR="00C84BB3" w:rsidRPr="00B7723A">
        <w:rPr>
          <w:color w:val="00B0F0"/>
        </w:rPr>
        <w:t xml:space="preserve">ntation au CSE vous permet d’avoir connaissance </w:t>
      </w:r>
      <w:r w:rsidRPr="00B7723A">
        <w:rPr>
          <w:color w:val="00B0F0"/>
        </w:rPr>
        <w:t>de la mécanique légale</w:t>
      </w:r>
      <w:r w:rsidR="00B7723A" w:rsidRPr="00B7723A">
        <w:rPr>
          <w:color w:val="00B0F0"/>
        </w:rPr>
        <w:t xml:space="preserve"> relatif au transfert des contrat de travail</w:t>
      </w:r>
      <w:r w:rsidR="00B7723A">
        <w:rPr>
          <w:color w:val="00B0F0"/>
        </w:rPr>
        <w:t xml:space="preserve"> </w:t>
      </w:r>
      <w:r w:rsidR="00F57021">
        <w:rPr>
          <w:color w:val="00B0F0"/>
        </w:rPr>
        <w:t xml:space="preserve">à </w:t>
      </w:r>
      <w:r w:rsidR="00B7723A">
        <w:rPr>
          <w:color w:val="00B0F0"/>
        </w:rPr>
        <w:t xml:space="preserve">savoir le maintien pour une durée de 15 mois des accord de la société d’origine et de la mécanique de la rémunération annuel garantie. Nous avons </w:t>
      </w:r>
      <w:r>
        <w:rPr>
          <w:color w:val="00B0F0"/>
        </w:rPr>
        <w:t>souhaité</w:t>
      </w:r>
      <w:r w:rsidR="00B7723A">
        <w:rPr>
          <w:color w:val="00B0F0"/>
        </w:rPr>
        <w:t xml:space="preserve"> </w:t>
      </w:r>
      <w:r w:rsidR="00DD1AC2">
        <w:rPr>
          <w:color w:val="00B0F0"/>
        </w:rPr>
        <w:t>donner</w:t>
      </w:r>
      <w:r w:rsidR="00B7723A">
        <w:rPr>
          <w:color w:val="00B0F0"/>
        </w:rPr>
        <w:t xml:space="preserve"> un éclairage complémentaire en reprenant </w:t>
      </w:r>
      <w:r w:rsidR="00DD1AC2">
        <w:rPr>
          <w:color w:val="00B0F0"/>
        </w:rPr>
        <w:t>à</w:t>
      </w:r>
      <w:r w:rsidR="00B7723A">
        <w:rPr>
          <w:color w:val="00B0F0"/>
        </w:rPr>
        <w:t xml:space="preserve"> la page 43 et </w:t>
      </w:r>
      <w:r w:rsidR="00DD1AC2">
        <w:rPr>
          <w:color w:val="00B0F0"/>
        </w:rPr>
        <w:t>à</w:t>
      </w:r>
      <w:r w:rsidR="00B7723A">
        <w:rPr>
          <w:color w:val="00B0F0"/>
        </w:rPr>
        <w:t xml:space="preserve"> la page 50 </w:t>
      </w:r>
      <w:r w:rsidR="00DD1AC2">
        <w:rPr>
          <w:color w:val="00B0F0"/>
        </w:rPr>
        <w:t>des exemples concrets</w:t>
      </w:r>
      <w:r w:rsidR="00B7723A">
        <w:rPr>
          <w:color w:val="00B0F0"/>
        </w:rPr>
        <w:t xml:space="preserve"> perm</w:t>
      </w:r>
      <w:r w:rsidR="00F57021">
        <w:rPr>
          <w:color w:val="00B0F0"/>
        </w:rPr>
        <w:t>et</w:t>
      </w:r>
      <w:r w:rsidR="00B7723A">
        <w:rPr>
          <w:color w:val="00B0F0"/>
        </w:rPr>
        <w:t>tant d’il</w:t>
      </w:r>
      <w:r w:rsidR="00F57021">
        <w:rPr>
          <w:color w:val="00B0F0"/>
        </w:rPr>
        <w:t>l</w:t>
      </w:r>
      <w:r w:rsidR="00B7723A">
        <w:rPr>
          <w:color w:val="00B0F0"/>
        </w:rPr>
        <w:t>ustr</w:t>
      </w:r>
      <w:r w:rsidR="00F57021">
        <w:rPr>
          <w:color w:val="00B0F0"/>
        </w:rPr>
        <w:t>er</w:t>
      </w:r>
      <w:r w:rsidR="00B7723A">
        <w:rPr>
          <w:color w:val="00B0F0"/>
        </w:rPr>
        <w:t xml:space="preserve"> ces mécanique</w:t>
      </w:r>
      <w:r w:rsidR="00F57021">
        <w:rPr>
          <w:color w:val="00B0F0"/>
        </w:rPr>
        <w:t>s</w:t>
      </w:r>
      <w:r w:rsidR="00B7723A">
        <w:rPr>
          <w:color w:val="00B0F0"/>
        </w:rPr>
        <w:t>. A l’issu de la période des 15 moi</w:t>
      </w:r>
      <w:r w:rsidR="00A87ABD">
        <w:rPr>
          <w:color w:val="00B0F0"/>
        </w:rPr>
        <w:t>s</w:t>
      </w:r>
      <w:r w:rsidR="00B7723A">
        <w:rPr>
          <w:color w:val="00B0F0"/>
        </w:rPr>
        <w:t xml:space="preserve"> se sera donc </w:t>
      </w:r>
      <w:r w:rsidR="005D40A0">
        <w:rPr>
          <w:color w:val="00B0F0"/>
        </w:rPr>
        <w:t>les dispositions</w:t>
      </w:r>
      <w:r w:rsidR="00B7723A">
        <w:rPr>
          <w:color w:val="00B0F0"/>
        </w:rPr>
        <w:t xml:space="preserve"> de l’accord de branche ou le cas échéant celle du code du travail si </w:t>
      </w:r>
      <w:r w:rsidR="00DD1AC2">
        <w:rPr>
          <w:color w:val="00B0F0"/>
        </w:rPr>
        <w:t>elles ne sont</w:t>
      </w:r>
      <w:r w:rsidR="00B7723A">
        <w:rPr>
          <w:color w:val="00B0F0"/>
        </w:rPr>
        <w:t xml:space="preserve"> pas </w:t>
      </w:r>
      <w:r w:rsidR="00DD1AC2">
        <w:rPr>
          <w:color w:val="00B0F0"/>
        </w:rPr>
        <w:t>régies</w:t>
      </w:r>
      <w:r w:rsidR="00B7723A">
        <w:rPr>
          <w:color w:val="00B0F0"/>
        </w:rPr>
        <w:t xml:space="preserve"> par l’accord de branche qui viendra s’appliqué et le cas échéant </w:t>
      </w:r>
      <w:r w:rsidR="00DD1AC2">
        <w:rPr>
          <w:color w:val="00B0F0"/>
        </w:rPr>
        <w:t>les mesures négociées</w:t>
      </w:r>
      <w:r w:rsidR="00B7723A">
        <w:rPr>
          <w:color w:val="00B0F0"/>
        </w:rPr>
        <w:t xml:space="preserve"> avec le repreneur. La page 26 pose le principe d’application </w:t>
      </w:r>
      <w:r w:rsidR="005D40A0">
        <w:rPr>
          <w:color w:val="00B0F0"/>
        </w:rPr>
        <w:t>des dispositions</w:t>
      </w:r>
      <w:r w:rsidR="00B7723A">
        <w:rPr>
          <w:color w:val="00B0F0"/>
        </w:rPr>
        <w:t xml:space="preserve"> relative </w:t>
      </w:r>
      <w:r w:rsidR="001A3E25">
        <w:rPr>
          <w:color w:val="00B0F0"/>
        </w:rPr>
        <w:t>à</w:t>
      </w:r>
      <w:r w:rsidR="00B7723A">
        <w:rPr>
          <w:color w:val="00B0F0"/>
        </w:rPr>
        <w:t xml:space="preserve"> l’accord de branche dans le ca</w:t>
      </w:r>
      <w:r w:rsidR="00DA39A8">
        <w:rPr>
          <w:color w:val="00B0F0"/>
        </w:rPr>
        <w:t>dre du transf</w:t>
      </w:r>
      <w:r w:rsidR="00F57021">
        <w:rPr>
          <w:color w:val="00B0F0"/>
        </w:rPr>
        <w:t>e</w:t>
      </w:r>
      <w:r w:rsidR="00DA39A8">
        <w:rPr>
          <w:color w:val="00B0F0"/>
        </w:rPr>
        <w:t>r</w:t>
      </w:r>
      <w:r w:rsidR="00F57021">
        <w:rPr>
          <w:color w:val="00B0F0"/>
        </w:rPr>
        <w:t>t</w:t>
      </w:r>
      <w:r w:rsidR="00DA39A8">
        <w:rPr>
          <w:color w:val="00B0F0"/>
        </w:rPr>
        <w:t xml:space="preserve"> du contrat de travail</w:t>
      </w:r>
    </w:p>
    <w:p w14:paraId="73D88B33" w14:textId="77777777" w:rsidR="00A87ABD" w:rsidRDefault="00A87ABD" w:rsidP="008F513F"/>
    <w:p w14:paraId="41AA329F" w14:textId="2A43531F" w:rsidR="002C5E4C" w:rsidRDefault="00A45F41" w:rsidP="008F513F">
      <w:r>
        <w:t>Qu’elles sont</w:t>
      </w:r>
      <w:r w:rsidR="002C5E4C">
        <w:t xml:space="preserve"> </w:t>
      </w:r>
      <w:r>
        <w:t>les applications légales</w:t>
      </w:r>
      <w:r w:rsidR="002C5E4C">
        <w:t xml:space="preserve"> pour la participation ?</w:t>
      </w:r>
    </w:p>
    <w:p w14:paraId="3964DAD3" w14:textId="5561138B" w:rsidR="002C5E4C" w:rsidRPr="00DA39A8" w:rsidRDefault="00DA39A8" w:rsidP="008F513F">
      <w:pPr>
        <w:rPr>
          <w:color w:val="FF0000"/>
        </w:rPr>
      </w:pPr>
      <w:r w:rsidRPr="00DA39A8">
        <w:rPr>
          <w:color w:val="00B0F0"/>
        </w:rPr>
        <w:t>La mise en place de la participation es</w:t>
      </w:r>
      <w:r w:rsidR="00F57021">
        <w:rPr>
          <w:color w:val="00B0F0"/>
        </w:rPr>
        <w:t>t</w:t>
      </w:r>
      <w:r w:rsidRPr="00DA39A8">
        <w:rPr>
          <w:color w:val="00B0F0"/>
        </w:rPr>
        <w:t xml:space="preserve"> obligatoir</w:t>
      </w:r>
      <w:r w:rsidR="00F57021">
        <w:rPr>
          <w:color w:val="00B0F0"/>
        </w:rPr>
        <w:t>e</w:t>
      </w:r>
      <w:r w:rsidRPr="00DA39A8">
        <w:rPr>
          <w:color w:val="00B0F0"/>
        </w:rPr>
        <w:t xml:space="preserve"> pour les entreprise</w:t>
      </w:r>
      <w:r w:rsidR="005D40A0">
        <w:rPr>
          <w:color w:val="00B0F0"/>
        </w:rPr>
        <w:t>s</w:t>
      </w:r>
      <w:r w:rsidRPr="00DA39A8">
        <w:rPr>
          <w:color w:val="00B0F0"/>
        </w:rPr>
        <w:t xml:space="preserve"> qui ont employ</w:t>
      </w:r>
      <w:r w:rsidR="005D40A0">
        <w:rPr>
          <w:color w:val="00B0F0"/>
        </w:rPr>
        <w:t>é</w:t>
      </w:r>
      <w:r w:rsidRPr="00DA39A8">
        <w:rPr>
          <w:color w:val="00B0F0"/>
        </w:rPr>
        <w:t xml:space="preserve"> sans inte</w:t>
      </w:r>
      <w:r w:rsidR="00F57021">
        <w:rPr>
          <w:color w:val="00B0F0"/>
        </w:rPr>
        <w:t>r</w:t>
      </w:r>
      <w:r w:rsidRPr="00DA39A8">
        <w:rPr>
          <w:color w:val="00B0F0"/>
        </w:rPr>
        <w:t>ruption au moin</w:t>
      </w:r>
      <w:r w:rsidR="00F57021">
        <w:rPr>
          <w:color w:val="00B0F0"/>
        </w:rPr>
        <w:t>s</w:t>
      </w:r>
      <w:r w:rsidRPr="00DA39A8">
        <w:rPr>
          <w:color w:val="00B0F0"/>
        </w:rPr>
        <w:t xml:space="preserve"> 50 salarié</w:t>
      </w:r>
      <w:r w:rsidR="00F57021">
        <w:rPr>
          <w:color w:val="00B0F0"/>
        </w:rPr>
        <w:t>s</w:t>
      </w:r>
      <w:r w:rsidRPr="00DA39A8">
        <w:rPr>
          <w:color w:val="00B0F0"/>
        </w:rPr>
        <w:t xml:space="preserve"> par moi</w:t>
      </w:r>
      <w:r w:rsidR="00F57021">
        <w:rPr>
          <w:color w:val="00B0F0"/>
        </w:rPr>
        <w:t>s</w:t>
      </w:r>
      <w:r w:rsidRPr="00DA39A8">
        <w:rPr>
          <w:color w:val="00B0F0"/>
        </w:rPr>
        <w:t xml:space="preserve"> </w:t>
      </w:r>
      <w:r>
        <w:rPr>
          <w:color w:val="00B0F0"/>
        </w:rPr>
        <w:t>au court des 50 derni</w:t>
      </w:r>
      <w:r w:rsidR="00F57021">
        <w:rPr>
          <w:color w:val="00B0F0"/>
        </w:rPr>
        <w:t>è</w:t>
      </w:r>
      <w:r>
        <w:rPr>
          <w:color w:val="00B0F0"/>
        </w:rPr>
        <w:t>re</w:t>
      </w:r>
      <w:r w:rsidR="00F57021">
        <w:rPr>
          <w:color w:val="00B0F0"/>
        </w:rPr>
        <w:t>s</w:t>
      </w:r>
      <w:r>
        <w:rPr>
          <w:color w:val="00B0F0"/>
        </w:rPr>
        <w:t xml:space="preserve"> années ce qui es</w:t>
      </w:r>
      <w:r w:rsidR="005D40A0">
        <w:rPr>
          <w:color w:val="00B0F0"/>
        </w:rPr>
        <w:t>t</w:t>
      </w:r>
      <w:r>
        <w:rPr>
          <w:color w:val="00B0F0"/>
        </w:rPr>
        <w:t xml:space="preserve"> le cas de notre magasin la mise en place d’une </w:t>
      </w:r>
      <w:r w:rsidR="005D40A0">
        <w:rPr>
          <w:color w:val="00B0F0"/>
        </w:rPr>
        <w:t>négociation</w:t>
      </w:r>
      <w:r>
        <w:rPr>
          <w:color w:val="00B0F0"/>
        </w:rPr>
        <w:t xml:space="preserve"> dans le cadre de la participation </w:t>
      </w:r>
      <w:r w:rsidR="005D40A0">
        <w:rPr>
          <w:color w:val="00B0F0"/>
        </w:rPr>
        <w:t>pourra</w:t>
      </w:r>
      <w:r>
        <w:rPr>
          <w:color w:val="00B0F0"/>
        </w:rPr>
        <w:t xml:space="preserve"> donc être évoqué</w:t>
      </w:r>
      <w:r w:rsidR="00A87ABD">
        <w:rPr>
          <w:color w:val="00B0F0"/>
        </w:rPr>
        <w:t>e</w:t>
      </w:r>
      <w:r>
        <w:rPr>
          <w:color w:val="00B0F0"/>
        </w:rPr>
        <w:t xml:space="preserve"> avec le repreneur </w:t>
      </w:r>
      <w:r w:rsidR="005D40A0" w:rsidRPr="00DA39A8">
        <w:rPr>
          <w:color w:val="FF0000"/>
          <w:highlight w:val="yellow"/>
        </w:rPr>
        <w:t>(</w:t>
      </w:r>
      <w:r w:rsidR="005D40A0">
        <w:rPr>
          <w:color w:val="FF0000"/>
          <w:highlight w:val="yellow"/>
        </w:rPr>
        <w:t>à</w:t>
      </w:r>
      <w:r w:rsidRPr="00DA39A8">
        <w:rPr>
          <w:color w:val="FF0000"/>
          <w:highlight w:val="yellow"/>
        </w:rPr>
        <w:t xml:space="preserve"> </w:t>
      </w:r>
      <w:r w:rsidR="00DD1AC2" w:rsidRPr="00DA39A8">
        <w:rPr>
          <w:color w:val="FF0000"/>
          <w:highlight w:val="yellow"/>
        </w:rPr>
        <w:t>vérifier</w:t>
      </w:r>
      <w:r w:rsidRPr="00DA39A8">
        <w:rPr>
          <w:color w:val="FF0000"/>
          <w:highlight w:val="yellow"/>
        </w:rPr>
        <w:t>, l’entreprise PEGA vien</w:t>
      </w:r>
      <w:r w:rsidR="00F57021">
        <w:rPr>
          <w:color w:val="FF0000"/>
          <w:highlight w:val="yellow"/>
        </w:rPr>
        <w:t>t</w:t>
      </w:r>
      <w:r w:rsidRPr="00DA39A8">
        <w:rPr>
          <w:color w:val="FF0000"/>
          <w:highlight w:val="yellow"/>
        </w:rPr>
        <w:t xml:space="preserve"> juste d’être crée et notre magasin </w:t>
      </w:r>
      <w:r w:rsidR="005D40A0">
        <w:rPr>
          <w:color w:val="FF0000"/>
          <w:highlight w:val="yellow"/>
        </w:rPr>
        <w:t>à</w:t>
      </w:r>
      <w:r w:rsidRPr="00DA39A8">
        <w:rPr>
          <w:color w:val="FF0000"/>
          <w:highlight w:val="yellow"/>
        </w:rPr>
        <w:t xml:space="preserve"> moin</w:t>
      </w:r>
      <w:r w:rsidR="001A3E25">
        <w:rPr>
          <w:color w:val="FF0000"/>
          <w:highlight w:val="yellow"/>
        </w:rPr>
        <w:t>s</w:t>
      </w:r>
      <w:r w:rsidRPr="00DA39A8">
        <w:rPr>
          <w:color w:val="FF0000"/>
          <w:highlight w:val="yellow"/>
        </w:rPr>
        <w:t xml:space="preserve"> de 50 ans, nous mentir</w:t>
      </w:r>
      <w:r w:rsidR="00F57021">
        <w:rPr>
          <w:color w:val="FF0000"/>
          <w:highlight w:val="yellow"/>
        </w:rPr>
        <w:t>ait-</w:t>
      </w:r>
      <w:r w:rsidRPr="00DA39A8">
        <w:rPr>
          <w:color w:val="FF0000"/>
          <w:highlight w:val="yellow"/>
        </w:rPr>
        <w:t>il)</w:t>
      </w:r>
    </w:p>
    <w:p w14:paraId="5A99312F" w14:textId="77777777" w:rsidR="00A87ABD" w:rsidRDefault="00A87ABD" w:rsidP="008F513F"/>
    <w:p w14:paraId="6D2B9B0E" w14:textId="0837AA9E" w:rsidR="002C5E4C" w:rsidRDefault="0004522E" w:rsidP="008F513F">
      <w:r>
        <w:t>I</w:t>
      </w:r>
      <w:r w:rsidR="003D23B1">
        <w:t xml:space="preserve">ndemnité </w:t>
      </w:r>
      <w:r>
        <w:t>D</w:t>
      </w:r>
      <w:r w:rsidR="003D23B1">
        <w:t xml:space="preserve">e </w:t>
      </w:r>
      <w:r>
        <w:t>R</w:t>
      </w:r>
      <w:r w:rsidR="003D23B1">
        <w:t>etraite</w:t>
      </w:r>
      <w:r>
        <w:t xml:space="preserve"> de br</w:t>
      </w:r>
      <w:r w:rsidR="00F64E43">
        <w:t>anche. C’est-à-dire ?</w:t>
      </w:r>
    </w:p>
    <w:p w14:paraId="3CE85016" w14:textId="7262970C" w:rsidR="00F64E43" w:rsidRPr="00DA39A8" w:rsidRDefault="00DA39A8" w:rsidP="008F513F">
      <w:pPr>
        <w:rPr>
          <w:color w:val="00B0F0"/>
        </w:rPr>
      </w:pPr>
      <w:r>
        <w:rPr>
          <w:color w:val="00B0F0"/>
        </w:rPr>
        <w:t>Les ind</w:t>
      </w:r>
      <w:r w:rsidR="00F57021">
        <w:rPr>
          <w:color w:val="00B0F0"/>
        </w:rPr>
        <w:t>e</w:t>
      </w:r>
      <w:r>
        <w:rPr>
          <w:color w:val="00B0F0"/>
        </w:rPr>
        <w:t>mnité</w:t>
      </w:r>
      <w:r w:rsidR="001A3E25">
        <w:rPr>
          <w:color w:val="00B0F0"/>
        </w:rPr>
        <w:t>s</w:t>
      </w:r>
      <w:r>
        <w:rPr>
          <w:color w:val="00B0F0"/>
        </w:rPr>
        <w:t xml:space="preserve"> de dépar</w:t>
      </w:r>
      <w:r w:rsidR="001A3E25">
        <w:rPr>
          <w:color w:val="00B0F0"/>
        </w:rPr>
        <w:t>t</w:t>
      </w:r>
      <w:r>
        <w:rPr>
          <w:color w:val="00B0F0"/>
        </w:rPr>
        <w:t xml:space="preserve"> en retraite de branche </w:t>
      </w:r>
      <w:r w:rsidR="005D40A0">
        <w:rPr>
          <w:color w:val="00B0F0"/>
        </w:rPr>
        <w:t>varient</w:t>
      </w:r>
      <w:r>
        <w:rPr>
          <w:color w:val="00B0F0"/>
        </w:rPr>
        <w:t xml:space="preserve"> en fonction du statut et de l’ancienneté du col</w:t>
      </w:r>
      <w:r w:rsidR="00F57021">
        <w:rPr>
          <w:color w:val="00B0F0"/>
        </w:rPr>
        <w:t>l</w:t>
      </w:r>
      <w:r>
        <w:rPr>
          <w:color w:val="00B0F0"/>
        </w:rPr>
        <w:t>aborateur. Leur taux et condition d’a</w:t>
      </w:r>
      <w:r w:rsidR="00F57021">
        <w:rPr>
          <w:color w:val="00B0F0"/>
        </w:rPr>
        <w:t>t</w:t>
      </w:r>
      <w:r>
        <w:rPr>
          <w:color w:val="00B0F0"/>
        </w:rPr>
        <w:t>tribution sont fixé</w:t>
      </w:r>
      <w:r w:rsidR="00A87ABD">
        <w:rPr>
          <w:color w:val="00B0F0"/>
        </w:rPr>
        <w:t>es</w:t>
      </w:r>
      <w:r>
        <w:rPr>
          <w:color w:val="00B0F0"/>
        </w:rPr>
        <w:t xml:space="preserve"> dans les annexes de l’accord de branche</w:t>
      </w:r>
      <w:r w:rsidR="001A3E25">
        <w:rPr>
          <w:color w:val="00B0F0"/>
        </w:rPr>
        <w:t xml:space="preserve">. Le comparatif </w:t>
      </w:r>
      <w:r w:rsidR="005D40A0">
        <w:rPr>
          <w:color w:val="00B0F0"/>
        </w:rPr>
        <w:t>est</w:t>
      </w:r>
      <w:r w:rsidR="001A3E25">
        <w:rPr>
          <w:color w:val="00B0F0"/>
        </w:rPr>
        <w:t xml:space="preserve"> </w:t>
      </w:r>
      <w:r w:rsidR="00DD1AC2">
        <w:rPr>
          <w:color w:val="00B0F0"/>
        </w:rPr>
        <w:t>appliqué</w:t>
      </w:r>
      <w:r w:rsidR="001A3E25">
        <w:rPr>
          <w:color w:val="00B0F0"/>
        </w:rPr>
        <w:t xml:space="preserve"> pour chaque collaborateur entre les disposition légal et conventionnel, ce sont </w:t>
      </w:r>
      <w:r w:rsidR="00DD1AC2">
        <w:rPr>
          <w:color w:val="00B0F0"/>
        </w:rPr>
        <w:t>les dispositions</w:t>
      </w:r>
      <w:r w:rsidR="001A3E25">
        <w:rPr>
          <w:color w:val="00B0F0"/>
        </w:rPr>
        <w:t xml:space="preserve"> les plus favorable qui seront appliquer.</w:t>
      </w:r>
    </w:p>
    <w:p w14:paraId="63FE8D70" w14:textId="77777777" w:rsidR="00A87ABD" w:rsidRDefault="00A87ABD" w:rsidP="008F513F"/>
    <w:p w14:paraId="37553A54" w14:textId="4B49A9A9" w:rsidR="00F64E43" w:rsidRDefault="00F64E43" w:rsidP="008F513F">
      <w:r>
        <w:t xml:space="preserve">Pour la page 50, </w:t>
      </w:r>
      <w:r w:rsidR="00A45F41">
        <w:t>pouvez-vous</w:t>
      </w:r>
      <w:r>
        <w:t xml:space="preserve"> nous donn</w:t>
      </w:r>
      <w:r w:rsidR="003D23B1">
        <w:t>er</w:t>
      </w:r>
      <w:r>
        <w:t xml:space="preserve"> </w:t>
      </w:r>
      <w:r w:rsidR="00A45F41">
        <w:t>toutes les applications</w:t>
      </w:r>
      <w:r>
        <w:t xml:space="preserve"> de branche ? Juste nous dire application de branche ou application légale ne </w:t>
      </w:r>
      <w:r w:rsidR="00F97CE9">
        <w:t>nous</w:t>
      </w:r>
      <w:r>
        <w:t xml:space="preserve"> permet pas de </w:t>
      </w:r>
      <w:r w:rsidR="00F97CE9">
        <w:t>nous</w:t>
      </w:r>
      <w:r>
        <w:t xml:space="preserve"> faire un </w:t>
      </w:r>
      <w:r w:rsidR="00A45F41">
        <w:t>avis</w:t>
      </w:r>
      <w:r>
        <w:t xml:space="preserve"> </w:t>
      </w:r>
      <w:r w:rsidR="00A45F41">
        <w:t>précis</w:t>
      </w:r>
      <w:r>
        <w:t>.</w:t>
      </w:r>
    </w:p>
    <w:p w14:paraId="5BAB764A" w14:textId="71316A22" w:rsidR="00F64E43" w:rsidRPr="001A3E25" w:rsidRDefault="001A3E25" w:rsidP="008F513F">
      <w:pPr>
        <w:rPr>
          <w:color w:val="00B0F0"/>
        </w:rPr>
      </w:pPr>
      <w:r w:rsidRPr="001A3E25">
        <w:rPr>
          <w:color w:val="00B0F0"/>
        </w:rPr>
        <w:t xml:space="preserve">Comme évoqué </w:t>
      </w:r>
      <w:r w:rsidR="005D40A0" w:rsidRPr="001A3E25">
        <w:rPr>
          <w:color w:val="00B0F0"/>
        </w:rPr>
        <w:t>à</w:t>
      </w:r>
      <w:r w:rsidRPr="001A3E25">
        <w:rPr>
          <w:color w:val="00B0F0"/>
        </w:rPr>
        <w:t xml:space="preserve"> la question précédente nous nous sommes</w:t>
      </w:r>
      <w:r>
        <w:rPr>
          <w:color w:val="00B0F0"/>
        </w:rPr>
        <w:t xml:space="preserve"> ap</w:t>
      </w:r>
      <w:r w:rsidR="001900A2">
        <w:rPr>
          <w:color w:val="00B0F0"/>
        </w:rPr>
        <w:t>p</w:t>
      </w:r>
      <w:r>
        <w:rPr>
          <w:color w:val="00B0F0"/>
        </w:rPr>
        <w:t>liqué</w:t>
      </w:r>
      <w:r w:rsidR="001900A2">
        <w:rPr>
          <w:color w:val="00B0F0"/>
        </w:rPr>
        <w:t>s</w:t>
      </w:r>
      <w:r>
        <w:rPr>
          <w:color w:val="00B0F0"/>
        </w:rPr>
        <w:t xml:space="preserve"> </w:t>
      </w:r>
      <w:r w:rsidR="005D40A0">
        <w:rPr>
          <w:color w:val="00B0F0"/>
        </w:rPr>
        <w:t>à</w:t>
      </w:r>
      <w:r>
        <w:rPr>
          <w:color w:val="00B0F0"/>
        </w:rPr>
        <w:t xml:space="preserve"> expliqu</w:t>
      </w:r>
      <w:r w:rsidR="001900A2">
        <w:rPr>
          <w:color w:val="00B0F0"/>
        </w:rPr>
        <w:t>er</w:t>
      </w:r>
      <w:r>
        <w:rPr>
          <w:color w:val="00B0F0"/>
        </w:rPr>
        <w:t xml:space="preserve"> </w:t>
      </w:r>
      <w:r w:rsidR="00DD1AC2">
        <w:rPr>
          <w:color w:val="00B0F0"/>
        </w:rPr>
        <w:t>les mécanismes liés</w:t>
      </w:r>
      <w:r>
        <w:rPr>
          <w:color w:val="00B0F0"/>
        </w:rPr>
        <w:t xml:space="preserve"> à l’ap</w:t>
      </w:r>
      <w:r w:rsidR="00F57021">
        <w:rPr>
          <w:color w:val="00B0F0"/>
        </w:rPr>
        <w:t>p</w:t>
      </w:r>
      <w:r>
        <w:rPr>
          <w:color w:val="00B0F0"/>
        </w:rPr>
        <w:t>lication des disposition légal et conventionnel dans le cadre d’un transfert de contrat de travail.</w:t>
      </w:r>
    </w:p>
    <w:p w14:paraId="7FD530FA" w14:textId="77777777" w:rsidR="00A87ABD" w:rsidRDefault="00A87ABD" w:rsidP="008F513F"/>
    <w:p w14:paraId="5BE5E38D" w14:textId="3784E1BF" w:rsidR="00F64E43" w:rsidRDefault="00F64E43" w:rsidP="008F513F">
      <w:r>
        <w:t xml:space="preserve">Sur </w:t>
      </w:r>
      <w:r w:rsidR="00A45F41">
        <w:t>les synthèses</w:t>
      </w:r>
      <w:r>
        <w:t xml:space="preserve"> du socle de rémunération, je compte </w:t>
      </w:r>
      <w:r w:rsidR="00A45F41">
        <w:t>une nouvelle mutuelle</w:t>
      </w:r>
      <w:r>
        <w:t xml:space="preserve"> </w:t>
      </w:r>
      <w:r w:rsidR="00F97CE9">
        <w:t>à</w:t>
      </w:r>
      <w:r>
        <w:t xml:space="preserve"> 38€50 au lieu des 38€05. Qu’elle </w:t>
      </w:r>
      <w:r w:rsidR="00A45F41">
        <w:t>est</w:t>
      </w:r>
      <w:r>
        <w:t xml:space="preserve"> la bonne information ?</w:t>
      </w:r>
    </w:p>
    <w:p w14:paraId="1D577CEE" w14:textId="02E03D8D" w:rsidR="00F64E43" w:rsidRPr="001A3E25" w:rsidRDefault="001A3E25" w:rsidP="008F513F">
      <w:pPr>
        <w:rPr>
          <w:color w:val="00B0F0"/>
        </w:rPr>
      </w:pPr>
      <w:r>
        <w:rPr>
          <w:color w:val="00B0F0"/>
        </w:rPr>
        <w:lastRenderedPageBreak/>
        <w:t xml:space="preserve">Il s’agit </w:t>
      </w:r>
      <w:r w:rsidR="005D40A0">
        <w:rPr>
          <w:color w:val="00B0F0"/>
        </w:rPr>
        <w:t>d’une erreur matérielle</w:t>
      </w:r>
      <w:r>
        <w:rPr>
          <w:color w:val="00B0F0"/>
        </w:rPr>
        <w:t>. Le montant annuel sur 12 moi</w:t>
      </w:r>
      <w:r w:rsidR="00A87ABD">
        <w:rPr>
          <w:color w:val="00B0F0"/>
        </w:rPr>
        <w:t>s</w:t>
      </w:r>
      <w:r>
        <w:rPr>
          <w:color w:val="00B0F0"/>
        </w:rPr>
        <w:t xml:space="preserve"> co</w:t>
      </w:r>
      <w:r w:rsidR="001900A2">
        <w:rPr>
          <w:color w:val="00B0F0"/>
        </w:rPr>
        <w:t>r</w:t>
      </w:r>
      <w:r>
        <w:rPr>
          <w:color w:val="00B0F0"/>
        </w:rPr>
        <w:t>respond e</w:t>
      </w:r>
      <w:r w:rsidR="001900A2">
        <w:rPr>
          <w:color w:val="00B0F0"/>
        </w:rPr>
        <w:t>f</w:t>
      </w:r>
      <w:r>
        <w:rPr>
          <w:color w:val="00B0F0"/>
        </w:rPr>
        <w:t xml:space="preserve">fectivement </w:t>
      </w:r>
      <w:r w:rsidR="00A87ABD">
        <w:rPr>
          <w:color w:val="00B0F0"/>
        </w:rPr>
        <w:t>à</w:t>
      </w:r>
      <w:r>
        <w:rPr>
          <w:color w:val="00B0F0"/>
        </w:rPr>
        <w:t xml:space="preserve"> 456,60</w:t>
      </w:r>
      <w:r w:rsidR="00A87ABD">
        <w:rPr>
          <w:color w:val="00B0F0"/>
        </w:rPr>
        <w:t>€</w:t>
      </w:r>
      <w:r>
        <w:rPr>
          <w:color w:val="00B0F0"/>
        </w:rPr>
        <w:t xml:space="preserve"> et non 46</w:t>
      </w:r>
      <w:r w:rsidR="001900A2">
        <w:rPr>
          <w:color w:val="00B0F0"/>
        </w:rPr>
        <w:t>2</w:t>
      </w:r>
      <w:r w:rsidR="00A87ABD">
        <w:rPr>
          <w:color w:val="00B0F0"/>
        </w:rPr>
        <w:t>€</w:t>
      </w:r>
    </w:p>
    <w:p w14:paraId="4D5055B8" w14:textId="77777777" w:rsidR="00A87ABD" w:rsidRDefault="00A87ABD" w:rsidP="008F513F"/>
    <w:p w14:paraId="40606EBB" w14:textId="6FA5F90D" w:rsidR="00F64E43" w:rsidRDefault="00F64E43" w:rsidP="008F513F">
      <w:r>
        <w:t xml:space="preserve">Comment se </w:t>
      </w:r>
      <w:r w:rsidR="00A45F41">
        <w:t>fait-il</w:t>
      </w:r>
      <w:r>
        <w:t xml:space="preserve"> que pour </w:t>
      </w:r>
      <w:r w:rsidR="00A45F41">
        <w:t>les niveaux</w:t>
      </w:r>
      <w:r>
        <w:t xml:space="preserve"> 4 vous nous </w:t>
      </w:r>
      <w:r w:rsidR="00A45F41">
        <w:t>annonc</w:t>
      </w:r>
      <w:r w:rsidR="00F97CE9">
        <w:t>ez</w:t>
      </w:r>
      <w:r>
        <w:t xml:space="preserve"> un </w:t>
      </w:r>
      <w:r w:rsidR="00A45F41">
        <w:t>paiement</w:t>
      </w:r>
      <w:r>
        <w:t xml:space="preserve"> de </w:t>
      </w:r>
      <w:r w:rsidR="00A45F41">
        <w:t>mutuel</w:t>
      </w:r>
      <w:r w:rsidR="00F97CE9">
        <w:t>le</w:t>
      </w:r>
      <w:r>
        <w:t xml:space="preserve"> actuel plus petit que </w:t>
      </w:r>
      <w:r w:rsidR="00A45F41">
        <w:t>les autres</w:t>
      </w:r>
      <w:r>
        <w:t> ?</w:t>
      </w:r>
    </w:p>
    <w:p w14:paraId="4E84E595" w14:textId="1DF55747" w:rsidR="00F64E43" w:rsidRPr="00B524F5" w:rsidRDefault="00B524F5" w:rsidP="00B524F5">
      <w:pPr>
        <w:tabs>
          <w:tab w:val="left" w:pos="2160"/>
        </w:tabs>
        <w:rPr>
          <w:color w:val="00B0F0"/>
        </w:rPr>
      </w:pPr>
      <w:r>
        <w:rPr>
          <w:color w:val="00B0F0"/>
        </w:rPr>
        <w:t>C’est pareil c’est une erreur le montant actuel de la mutuelle correspond à 637</w:t>
      </w:r>
      <w:r w:rsidR="00922ABE">
        <w:rPr>
          <w:color w:val="00B0F0"/>
        </w:rPr>
        <w:t>,56</w:t>
      </w:r>
      <w:r w:rsidR="00A87ABD">
        <w:rPr>
          <w:color w:val="00B0F0"/>
        </w:rPr>
        <w:t>€</w:t>
      </w:r>
      <w:r w:rsidR="00922ABE">
        <w:rPr>
          <w:color w:val="00B0F0"/>
        </w:rPr>
        <w:t xml:space="preserve"> comme tous les collaborateurs </w:t>
      </w:r>
    </w:p>
    <w:p w14:paraId="798EB047" w14:textId="77777777" w:rsidR="00A87ABD" w:rsidRDefault="00A87ABD" w:rsidP="008F513F"/>
    <w:p w14:paraId="5B686350" w14:textId="6821F3B1" w:rsidR="00F64E43" w:rsidRDefault="00F64E43" w:rsidP="008F513F">
      <w:r>
        <w:t>Qu’elles sont les conditions légales en vigueur pour le PERCO ?</w:t>
      </w:r>
    </w:p>
    <w:p w14:paraId="4EB6DA44" w14:textId="23727DCF" w:rsidR="00F64E43" w:rsidRPr="00AC4202" w:rsidRDefault="00922ABE" w:rsidP="008F513F">
      <w:pPr>
        <w:rPr>
          <w:color w:val="00B0F0"/>
        </w:rPr>
      </w:pPr>
      <w:r w:rsidRPr="00AC4202">
        <w:rPr>
          <w:color w:val="00B0F0"/>
        </w:rPr>
        <w:t xml:space="preserve">Un plan épargne </w:t>
      </w:r>
      <w:r w:rsidR="005D40A0" w:rsidRPr="00AC4202">
        <w:rPr>
          <w:color w:val="00B0F0"/>
        </w:rPr>
        <w:t>peut-être</w:t>
      </w:r>
      <w:r w:rsidRPr="00AC4202">
        <w:rPr>
          <w:color w:val="00B0F0"/>
        </w:rPr>
        <w:t xml:space="preserve"> mis en place dans </w:t>
      </w:r>
      <w:r w:rsidR="00DD1AC2" w:rsidRPr="00AC4202">
        <w:rPr>
          <w:color w:val="00B0F0"/>
        </w:rPr>
        <w:t>les entreprises</w:t>
      </w:r>
      <w:r w:rsidRPr="00AC4202">
        <w:rPr>
          <w:color w:val="00B0F0"/>
        </w:rPr>
        <w:t xml:space="preserve"> qui le souhaite</w:t>
      </w:r>
      <w:r w:rsidR="00885327">
        <w:rPr>
          <w:color w:val="00B0F0"/>
        </w:rPr>
        <w:t>, plan d’épargne retraite. L’engagement d</w:t>
      </w:r>
      <w:r w:rsidR="00E70CD4">
        <w:rPr>
          <w:color w:val="00B0F0"/>
        </w:rPr>
        <w:t>e l’</w:t>
      </w:r>
      <w:r w:rsidR="00885327">
        <w:rPr>
          <w:color w:val="00B0F0"/>
        </w:rPr>
        <w:t>entreprise</w:t>
      </w:r>
      <w:r w:rsidR="00E70CD4">
        <w:rPr>
          <w:color w:val="00B0F0"/>
        </w:rPr>
        <w:t xml:space="preserve"> dans le cadre de l’accord relatif au garantie social et que chaque repreneur mette en place un PERCO qui es</w:t>
      </w:r>
      <w:r w:rsidR="001900A2">
        <w:rPr>
          <w:color w:val="00B0F0"/>
        </w:rPr>
        <w:t>t</w:t>
      </w:r>
      <w:r w:rsidR="00E70CD4">
        <w:rPr>
          <w:color w:val="00B0F0"/>
        </w:rPr>
        <w:t xml:space="preserve"> légalement option</w:t>
      </w:r>
      <w:r w:rsidR="001900A2">
        <w:rPr>
          <w:color w:val="00B0F0"/>
        </w:rPr>
        <w:t>n</w:t>
      </w:r>
      <w:r w:rsidR="00E70CD4">
        <w:rPr>
          <w:color w:val="00B0F0"/>
        </w:rPr>
        <w:t xml:space="preserve">el </w:t>
      </w:r>
      <w:r w:rsidR="00944233">
        <w:rPr>
          <w:color w:val="00B0F0"/>
        </w:rPr>
        <w:t>à</w:t>
      </w:r>
      <w:r w:rsidR="00E70CD4">
        <w:rPr>
          <w:color w:val="00B0F0"/>
        </w:rPr>
        <w:t xml:space="preserve"> date.</w:t>
      </w:r>
    </w:p>
    <w:p w14:paraId="19F8084F" w14:textId="77777777" w:rsidR="00944233" w:rsidRDefault="00944233" w:rsidP="008F513F"/>
    <w:p w14:paraId="57E03340" w14:textId="4742DD57" w:rsidR="00F64E43" w:rsidRDefault="00A45F41" w:rsidP="008F513F">
      <w:r>
        <w:t>Qu’elles sont</w:t>
      </w:r>
      <w:r w:rsidR="00F64E43">
        <w:t xml:space="preserve"> les propres </w:t>
      </w:r>
      <w:r>
        <w:t>règles</w:t>
      </w:r>
      <w:r w:rsidR="00F64E43">
        <w:t xml:space="preserve"> qui seront communiqué</w:t>
      </w:r>
      <w:r w:rsidR="00F97CE9">
        <w:t>es</w:t>
      </w:r>
      <w:r w:rsidR="00F64E43">
        <w:t xml:space="preserve"> au L</w:t>
      </w:r>
      <w:r w:rsidR="00944233">
        <w:t xml:space="preserve">ocataire </w:t>
      </w:r>
      <w:r w:rsidR="00F64E43">
        <w:t>G</w:t>
      </w:r>
      <w:r w:rsidR="00944233">
        <w:t>érant</w:t>
      </w:r>
      <w:r w:rsidR="00F64E43">
        <w:t xml:space="preserve"> pour le travail des dimanche</w:t>
      </w:r>
      <w:r w:rsidR="00F97CE9">
        <w:t>s</w:t>
      </w:r>
      <w:r w:rsidR="00F64E43">
        <w:t xml:space="preserve"> matin ?</w:t>
      </w:r>
    </w:p>
    <w:p w14:paraId="4F1B0234" w14:textId="175E91FA" w:rsidR="00C84BB3" w:rsidRPr="00E70CD4" w:rsidRDefault="00E70CD4" w:rsidP="008F513F">
      <w:pPr>
        <w:rPr>
          <w:color w:val="00B0F0"/>
        </w:rPr>
      </w:pPr>
      <w:r w:rsidRPr="00E70CD4">
        <w:rPr>
          <w:color w:val="00B0F0"/>
        </w:rPr>
        <w:t>L’accord relatif au dimanche matin</w:t>
      </w:r>
      <w:r>
        <w:rPr>
          <w:color w:val="00B0F0"/>
        </w:rPr>
        <w:t xml:space="preserve"> sera transmi</w:t>
      </w:r>
      <w:r w:rsidR="001900A2">
        <w:rPr>
          <w:color w:val="00B0F0"/>
        </w:rPr>
        <w:t>s</w:t>
      </w:r>
      <w:r>
        <w:rPr>
          <w:color w:val="00B0F0"/>
        </w:rPr>
        <w:t xml:space="preserve"> comme les autre</w:t>
      </w:r>
      <w:r w:rsidR="00944233">
        <w:rPr>
          <w:color w:val="00B0F0"/>
        </w:rPr>
        <w:t>s</w:t>
      </w:r>
      <w:r>
        <w:rPr>
          <w:color w:val="00B0F0"/>
        </w:rPr>
        <w:t xml:space="preserve"> accord </w:t>
      </w:r>
      <w:r w:rsidR="001900A2">
        <w:rPr>
          <w:color w:val="00B0F0"/>
        </w:rPr>
        <w:t>à</w:t>
      </w:r>
      <w:r>
        <w:rPr>
          <w:color w:val="00B0F0"/>
        </w:rPr>
        <w:t xml:space="preserve"> l’identique au repreneur</w:t>
      </w:r>
    </w:p>
    <w:p w14:paraId="5A306A91" w14:textId="77777777" w:rsidR="00C84BB3" w:rsidRDefault="00C84BB3" w:rsidP="008F513F"/>
    <w:p w14:paraId="0E75292D" w14:textId="77777777" w:rsidR="00C84BB3" w:rsidRDefault="00C84BB3" w:rsidP="008F513F"/>
    <w:p w14:paraId="3FB9576C" w14:textId="77777777" w:rsidR="00C84BB3" w:rsidRDefault="00C84BB3" w:rsidP="008F513F"/>
    <w:p w14:paraId="445BAD4A" w14:textId="77777777" w:rsidR="00C84BB3" w:rsidRDefault="00C84BB3" w:rsidP="008F513F"/>
    <w:p w14:paraId="0C13CEAC" w14:textId="77777777" w:rsidR="00C84BB3" w:rsidRDefault="00C84BB3" w:rsidP="008F513F"/>
    <w:p w14:paraId="6EEC4757" w14:textId="77777777" w:rsidR="00C84BB3" w:rsidRDefault="00C84BB3" w:rsidP="008F513F"/>
    <w:p w14:paraId="7979D0E9" w14:textId="77777777" w:rsidR="00C84BB3" w:rsidRDefault="00C84BB3" w:rsidP="008F513F"/>
    <w:sectPr w:rsidR="00C84BB3" w:rsidSect="002D733F">
      <w:pgSz w:w="11900" w:h="16820"/>
      <w:pgMar w:top="851"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F55B05"/>
    <w:multiLevelType w:val="hybridMultilevel"/>
    <w:tmpl w:val="0FB4CC4E"/>
    <w:lvl w:ilvl="0" w:tplc="040C0001">
      <w:start w:val="1"/>
      <w:numFmt w:val="bullet"/>
      <w:lvlText w:val=""/>
      <w:lvlJc w:val="left"/>
      <w:pPr>
        <w:ind w:left="1427" w:hanging="360"/>
      </w:pPr>
      <w:rPr>
        <w:rFonts w:ascii="Symbol" w:hAnsi="Symbol" w:hint="default"/>
      </w:rPr>
    </w:lvl>
    <w:lvl w:ilvl="1" w:tplc="040C0003" w:tentative="1">
      <w:start w:val="1"/>
      <w:numFmt w:val="bullet"/>
      <w:lvlText w:val="o"/>
      <w:lvlJc w:val="left"/>
      <w:pPr>
        <w:ind w:left="2147" w:hanging="360"/>
      </w:pPr>
      <w:rPr>
        <w:rFonts w:ascii="Courier New" w:hAnsi="Courier New" w:cs="Courier New" w:hint="default"/>
      </w:rPr>
    </w:lvl>
    <w:lvl w:ilvl="2" w:tplc="040C0005" w:tentative="1">
      <w:start w:val="1"/>
      <w:numFmt w:val="bullet"/>
      <w:lvlText w:val=""/>
      <w:lvlJc w:val="left"/>
      <w:pPr>
        <w:ind w:left="2867" w:hanging="360"/>
      </w:pPr>
      <w:rPr>
        <w:rFonts w:ascii="Wingdings" w:hAnsi="Wingdings" w:hint="default"/>
      </w:rPr>
    </w:lvl>
    <w:lvl w:ilvl="3" w:tplc="040C0001" w:tentative="1">
      <w:start w:val="1"/>
      <w:numFmt w:val="bullet"/>
      <w:lvlText w:val=""/>
      <w:lvlJc w:val="left"/>
      <w:pPr>
        <w:ind w:left="3587" w:hanging="360"/>
      </w:pPr>
      <w:rPr>
        <w:rFonts w:ascii="Symbol" w:hAnsi="Symbol" w:hint="default"/>
      </w:rPr>
    </w:lvl>
    <w:lvl w:ilvl="4" w:tplc="040C0003" w:tentative="1">
      <w:start w:val="1"/>
      <w:numFmt w:val="bullet"/>
      <w:lvlText w:val="o"/>
      <w:lvlJc w:val="left"/>
      <w:pPr>
        <w:ind w:left="4307" w:hanging="360"/>
      </w:pPr>
      <w:rPr>
        <w:rFonts w:ascii="Courier New" w:hAnsi="Courier New" w:cs="Courier New" w:hint="default"/>
      </w:rPr>
    </w:lvl>
    <w:lvl w:ilvl="5" w:tplc="040C0005" w:tentative="1">
      <w:start w:val="1"/>
      <w:numFmt w:val="bullet"/>
      <w:lvlText w:val=""/>
      <w:lvlJc w:val="left"/>
      <w:pPr>
        <w:ind w:left="5027" w:hanging="360"/>
      </w:pPr>
      <w:rPr>
        <w:rFonts w:ascii="Wingdings" w:hAnsi="Wingdings" w:hint="default"/>
      </w:rPr>
    </w:lvl>
    <w:lvl w:ilvl="6" w:tplc="040C0001" w:tentative="1">
      <w:start w:val="1"/>
      <w:numFmt w:val="bullet"/>
      <w:lvlText w:val=""/>
      <w:lvlJc w:val="left"/>
      <w:pPr>
        <w:ind w:left="5747" w:hanging="360"/>
      </w:pPr>
      <w:rPr>
        <w:rFonts w:ascii="Symbol" w:hAnsi="Symbol" w:hint="default"/>
      </w:rPr>
    </w:lvl>
    <w:lvl w:ilvl="7" w:tplc="040C0003" w:tentative="1">
      <w:start w:val="1"/>
      <w:numFmt w:val="bullet"/>
      <w:lvlText w:val="o"/>
      <w:lvlJc w:val="left"/>
      <w:pPr>
        <w:ind w:left="6467" w:hanging="360"/>
      </w:pPr>
      <w:rPr>
        <w:rFonts w:ascii="Courier New" w:hAnsi="Courier New" w:cs="Courier New" w:hint="default"/>
      </w:rPr>
    </w:lvl>
    <w:lvl w:ilvl="8" w:tplc="040C0005" w:tentative="1">
      <w:start w:val="1"/>
      <w:numFmt w:val="bullet"/>
      <w:lvlText w:val=""/>
      <w:lvlJc w:val="left"/>
      <w:pPr>
        <w:ind w:left="71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proofState w:spelling="clean" w:grammar="clean"/>
  <w:defaultTabStop w:val="708"/>
  <w:hyphenationZone w:val="425"/>
  <w:evenAndOddHeaders/>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56B2"/>
    <w:rsid w:val="0000002D"/>
    <w:rsid w:val="00021E66"/>
    <w:rsid w:val="0004522E"/>
    <w:rsid w:val="00064A60"/>
    <w:rsid w:val="00181CC9"/>
    <w:rsid w:val="001900A2"/>
    <w:rsid w:val="0019716F"/>
    <w:rsid w:val="001A3E25"/>
    <w:rsid w:val="001A42E1"/>
    <w:rsid w:val="002C5E4C"/>
    <w:rsid w:val="002D733F"/>
    <w:rsid w:val="003713E5"/>
    <w:rsid w:val="003A5858"/>
    <w:rsid w:val="003C6F52"/>
    <w:rsid w:val="003D23B1"/>
    <w:rsid w:val="003F56B2"/>
    <w:rsid w:val="004D0F1B"/>
    <w:rsid w:val="00570BC2"/>
    <w:rsid w:val="0057613F"/>
    <w:rsid w:val="00582D8E"/>
    <w:rsid w:val="005D40A0"/>
    <w:rsid w:val="005F482C"/>
    <w:rsid w:val="00665E04"/>
    <w:rsid w:val="0069149E"/>
    <w:rsid w:val="006A77ED"/>
    <w:rsid w:val="006B7036"/>
    <w:rsid w:val="00710495"/>
    <w:rsid w:val="007C411C"/>
    <w:rsid w:val="007C5AC9"/>
    <w:rsid w:val="00807A86"/>
    <w:rsid w:val="00850CD8"/>
    <w:rsid w:val="00861B52"/>
    <w:rsid w:val="00870C96"/>
    <w:rsid w:val="00885327"/>
    <w:rsid w:val="008F513F"/>
    <w:rsid w:val="00922ABE"/>
    <w:rsid w:val="00944233"/>
    <w:rsid w:val="009873AF"/>
    <w:rsid w:val="00A45F41"/>
    <w:rsid w:val="00A623E2"/>
    <w:rsid w:val="00A87ABD"/>
    <w:rsid w:val="00AC4202"/>
    <w:rsid w:val="00B524F5"/>
    <w:rsid w:val="00B57E35"/>
    <w:rsid w:val="00B7723A"/>
    <w:rsid w:val="00B862DF"/>
    <w:rsid w:val="00BD785D"/>
    <w:rsid w:val="00BF15AB"/>
    <w:rsid w:val="00C84BB3"/>
    <w:rsid w:val="00CE3F54"/>
    <w:rsid w:val="00D21E65"/>
    <w:rsid w:val="00D82518"/>
    <w:rsid w:val="00DA39A8"/>
    <w:rsid w:val="00DD1AC2"/>
    <w:rsid w:val="00E70CD4"/>
    <w:rsid w:val="00EA2694"/>
    <w:rsid w:val="00ED37AE"/>
    <w:rsid w:val="00EE3B18"/>
    <w:rsid w:val="00EE70BB"/>
    <w:rsid w:val="00F11EB7"/>
    <w:rsid w:val="00F57021"/>
    <w:rsid w:val="00F64E43"/>
    <w:rsid w:val="00F97CE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B14F99"/>
  <w15:chartTrackingRefBased/>
  <w15:docId w15:val="{986A8258-264B-7242-A524-7E9FF4F57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8F51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F62246-2030-4D67-9796-D7B9828A99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5</Pages>
  <Words>2181</Words>
  <Characters>11997</Characters>
  <Application>Microsoft Office Word</Application>
  <DocSecurity>0</DocSecurity>
  <Lines>99</Lines>
  <Paragraphs>28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Annie DE MATOS</dc:creator>
  <cp:keywords/>
  <dc:description/>
  <cp:lastModifiedBy>Cyrille Bardonnet</cp:lastModifiedBy>
  <cp:revision>4</cp:revision>
  <dcterms:created xsi:type="dcterms:W3CDTF">2020-07-02T10:40:00Z</dcterms:created>
  <dcterms:modified xsi:type="dcterms:W3CDTF">2020-07-02T11:56:00Z</dcterms:modified>
</cp:coreProperties>
</file>